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rPr>
          <w:rFonts w:ascii="Londrina Solid" w:cs="Londrina Solid" w:eastAsia="Londrina Solid" w:hAnsi="Londrina Solid"/>
          <w:color w:val="e871ab"/>
          <w:sz w:val="36"/>
          <w:szCs w:val="36"/>
        </w:rPr>
      </w:pPr>
      <w:bookmarkStart w:colFirst="0" w:colLast="0" w:name="_heading=h.886qv4p8z2tq" w:id="0"/>
      <w:bookmarkEnd w:id="0"/>
      <w:r w:rsidDel="00000000" w:rsidR="00000000" w:rsidRPr="00000000">
        <w:rPr>
          <w:rtl w:val="0"/>
        </w:rPr>
        <w:t xml:space="preserve">Colour Them Safe </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00" w:line="276" w:lineRule="auto"/>
        <w:ind w:left="0" w:right="0" w:firstLine="0"/>
        <w:jc w:val="left"/>
        <w:rPr>
          <w:rFonts w:ascii="Londrina Solid Light" w:cs="Londrina Solid Light" w:eastAsia="Londrina Solid Light" w:hAnsi="Londrina Solid Light"/>
          <w:i w:val="0"/>
          <w:smallCaps w:val="0"/>
          <w:strike w:val="0"/>
          <w:color w:val="e871ab"/>
          <w:sz w:val="36"/>
          <w:szCs w:val="36"/>
          <w:u w:val="none"/>
          <w:vertAlign w:val="baseline"/>
        </w:rPr>
      </w:pPr>
      <w:r w:rsidDel="00000000" w:rsidR="00000000" w:rsidRPr="00000000">
        <w:rPr>
          <w:rFonts w:ascii="Londrina Solid" w:cs="Londrina Solid" w:eastAsia="Londrina Solid" w:hAnsi="Londrina Solid"/>
          <w:b w:val="0"/>
          <w:i w:val="0"/>
          <w:smallCaps w:val="0"/>
          <w:strike w:val="0"/>
          <w:color w:val="e871ab"/>
          <w:sz w:val="36"/>
          <w:szCs w:val="36"/>
          <w:u w:val="none"/>
          <w:vertAlign w:val="baseline"/>
          <w:rtl w:val="0"/>
        </w:rPr>
        <w:t xml:space="preserve">Art for wellbeing</w:t>
      </w:r>
      <w:r w:rsidDel="00000000" w:rsidR="00000000" w:rsidRPr="00000000">
        <w:rPr>
          <w:rFonts w:ascii="Londrina Solid" w:cs="Londrina Solid" w:eastAsia="Londrina Solid" w:hAnsi="Londrina Solid"/>
          <w:color w:val="e871ab"/>
          <w:sz w:val="36"/>
          <w:szCs w:val="36"/>
          <w:rtl w:val="0"/>
        </w:rPr>
        <w:t xml:space="preserve"> - </w:t>
        <w:br w:type="textWrapping"/>
      </w:r>
      <w:r w:rsidDel="00000000" w:rsidR="00000000" w:rsidRPr="00000000">
        <w:rPr>
          <w:rFonts w:ascii="Londrina Solid Light" w:cs="Londrina Solid Light" w:eastAsia="Londrina Solid Light" w:hAnsi="Londrina Solid Light"/>
          <w:i w:val="0"/>
          <w:smallCaps w:val="0"/>
          <w:strike w:val="0"/>
          <w:color w:val="e871ab"/>
          <w:sz w:val="36"/>
          <w:szCs w:val="36"/>
          <w:u w:val="none"/>
          <w:vertAlign w:val="baseline"/>
          <w:rtl w:val="0"/>
        </w:rPr>
        <w:t xml:space="preserve">Annual Report 2021 to 2022</w:t>
      </w:r>
    </w:p>
    <w:p w:rsidR="00000000" w:rsidDel="00000000" w:rsidP="00000000" w:rsidRDefault="00000000" w:rsidRPr="00000000" w14:paraId="00000003">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b w:val="1"/>
          <w:rtl w:val="0"/>
        </w:rPr>
        <w:t xml:space="preserve">Trigger warning: </w:t>
      </w:r>
      <w:r w:rsidDel="00000000" w:rsidR="00000000" w:rsidRPr="00000000">
        <w:rPr>
          <w:rtl w:val="0"/>
        </w:rPr>
        <w:t xml:space="preserve">this report includes content about mental health and suicide. </w:t>
      </w:r>
    </w:p>
    <w:p w:rsidR="00000000" w:rsidDel="00000000" w:rsidP="00000000" w:rsidRDefault="00000000" w:rsidRPr="00000000" w14:paraId="00000004">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rtl w:val="0"/>
        </w:rPr>
        <w:t xml:space="preserve">We acknowledge the traditional owners of the lands on which we work. We pay our respects to their elders’ past, present and emerging. This report may contain images of people who have passed away.</w:t>
      </w:r>
    </w:p>
    <w:p w:rsidR="00000000" w:rsidDel="00000000" w:rsidP="00000000" w:rsidRDefault="00000000" w:rsidRPr="00000000" w14:paraId="00000005">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rtl w:val="0"/>
        </w:rPr>
        <w:t xml:space="preserve">We are committed to equality irrespective of abilities, socio-economic status, cultural background, spiritual beliefs, sexual orientation, or gender identity.</w:t>
      </w:r>
    </w:p>
    <w:p w:rsidR="00000000" w:rsidDel="00000000" w:rsidP="00000000" w:rsidRDefault="00000000" w:rsidRPr="00000000" w14:paraId="00000006">
      <w:pPr>
        <w:pStyle w:val="Heading1"/>
        <w:rPr/>
      </w:pPr>
      <w:bookmarkStart w:colFirst="0" w:colLast="0" w:name="_heading=h.woqsuzba5wh2" w:id="1"/>
      <w:bookmarkEnd w:id="1"/>
      <w:r w:rsidDel="00000000" w:rsidR="00000000" w:rsidRPr="00000000">
        <w:rPr>
          <w:rtl w:val="0"/>
        </w:rPr>
        <w:t xml:space="preserve">ART FOR WELLBEING</w:t>
      </w:r>
    </w:p>
    <w:p w:rsidR="00000000" w:rsidDel="00000000" w:rsidP="00000000" w:rsidRDefault="00000000" w:rsidRPr="00000000" w14:paraId="00000007">
      <w:pPr>
        <w:pStyle w:val="Heading3"/>
        <w:spacing w:after="240" w:before="240" w:lineRule="auto"/>
        <w:rPr/>
      </w:pPr>
      <w:bookmarkStart w:colFirst="0" w:colLast="0" w:name="_heading=h.nc9mpdvf30bo" w:id="2"/>
      <w:bookmarkEnd w:id="2"/>
      <w:r w:rsidDel="00000000" w:rsidR="00000000" w:rsidRPr="00000000">
        <w:rPr>
          <w:rtl w:val="0"/>
        </w:rPr>
        <w:t xml:space="preserve">Colour them safe is a health promoting organisation. We use art to improve the wellbeing of young people with mental health challenges.</w:t>
      </w:r>
    </w:p>
    <w:p w:rsidR="00000000" w:rsidDel="00000000" w:rsidP="00000000" w:rsidRDefault="00000000" w:rsidRPr="00000000" w14:paraId="00000008">
      <w:pPr>
        <w:rPr/>
      </w:pPr>
      <w:r w:rsidDel="00000000" w:rsidR="00000000" w:rsidRPr="00000000">
        <w:rPr>
          <w:rtl w:val="0"/>
        </w:rPr>
        <w:t xml:space="preserve">Alarmingly in Australia, </w:t>
      </w:r>
      <w:r w:rsidDel="00000000" w:rsidR="00000000" w:rsidRPr="00000000">
        <w:rPr>
          <w:b w:val="1"/>
          <w:rtl w:val="0"/>
        </w:rPr>
        <w:t xml:space="preserve">over one-third of deaths in 15-24 year olds are due to suicide</w:t>
      </w:r>
      <w:r w:rsidDel="00000000" w:rsidR="00000000" w:rsidRPr="00000000">
        <w:rPr>
          <w:rtl w:val="0"/>
        </w:rPr>
        <w:t xml:space="preserve"> (ABS, 2020). </w:t>
      </w:r>
    </w:p>
    <w:p w:rsidR="00000000" w:rsidDel="00000000" w:rsidP="00000000" w:rsidRDefault="00000000" w:rsidRPr="00000000" w14:paraId="00000009">
      <w:pPr>
        <w:rPr/>
      </w:pPr>
      <w:r w:rsidDel="00000000" w:rsidR="00000000" w:rsidRPr="00000000">
        <w:rPr>
          <w:rtl w:val="0"/>
        </w:rPr>
        <w:t xml:space="preserve">A key insight from a review of the region’s mental health sector found that ‘there are </w:t>
      </w:r>
      <w:r w:rsidDel="00000000" w:rsidR="00000000" w:rsidRPr="00000000">
        <w:rPr>
          <w:b w:val="1"/>
          <w:rtl w:val="0"/>
        </w:rPr>
        <w:t xml:space="preserve">few options between primary and crisis care</w:t>
      </w:r>
      <w:r w:rsidDel="00000000" w:rsidR="00000000" w:rsidRPr="00000000">
        <w:rPr>
          <w:rtl w:val="0"/>
        </w:rPr>
        <w:t xml:space="preserve">’ due to long wait times, high cost and low availability of community and group-based care (NWMPHN, Blueprint for Better Health, 2020).</w:t>
      </w:r>
    </w:p>
    <w:p w:rsidR="00000000" w:rsidDel="00000000" w:rsidP="00000000" w:rsidRDefault="00000000" w:rsidRPr="00000000" w14:paraId="0000000A">
      <w:pPr>
        <w:rPr/>
      </w:pPr>
      <w:r w:rsidDel="00000000" w:rsidR="00000000" w:rsidRPr="00000000">
        <w:rPr>
          <w:b w:val="1"/>
          <w:rtl w:val="0"/>
        </w:rPr>
        <w:t xml:space="preserve">We are working to change this</w:t>
      </w:r>
      <w:r w:rsidDel="00000000" w:rsidR="00000000" w:rsidRPr="00000000">
        <w:rPr>
          <w:rtl w:val="0"/>
        </w:rPr>
        <w:t xml:space="preserve">. With the help of local volunteers, partner organisation and young people with lived experience, we develop and deliver </w:t>
      </w:r>
      <w:r w:rsidDel="00000000" w:rsidR="00000000" w:rsidRPr="00000000">
        <w:rPr>
          <w:b w:val="1"/>
          <w:rtl w:val="0"/>
        </w:rPr>
        <w:t xml:space="preserve">art experiences that aim to improve social and emotional wellbeing</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Our offering the past year included: a semi-regular </w:t>
      </w:r>
      <w:r w:rsidDel="00000000" w:rsidR="00000000" w:rsidRPr="00000000">
        <w:rPr>
          <w:b w:val="1"/>
          <w:rtl w:val="0"/>
        </w:rPr>
        <w:t xml:space="preserve">in-person studio</w:t>
      </w:r>
      <w:r w:rsidDel="00000000" w:rsidR="00000000" w:rsidRPr="00000000">
        <w:rPr>
          <w:rtl w:val="0"/>
        </w:rPr>
        <w:t xml:space="preserve"> in Brunswick; </w:t>
      </w:r>
      <w:r w:rsidDel="00000000" w:rsidR="00000000" w:rsidRPr="00000000">
        <w:rPr>
          <w:b w:val="1"/>
          <w:rtl w:val="0"/>
        </w:rPr>
        <w:t xml:space="preserve">online programs</w:t>
      </w:r>
      <w:r w:rsidDel="00000000" w:rsidR="00000000" w:rsidRPr="00000000">
        <w:rPr>
          <w:rtl w:val="0"/>
        </w:rPr>
        <w:t xml:space="preserve">; and </w:t>
      </w:r>
      <w:r w:rsidDel="00000000" w:rsidR="00000000" w:rsidRPr="00000000">
        <w:rPr>
          <w:b w:val="1"/>
          <w:rtl w:val="0"/>
        </w:rPr>
        <w:t xml:space="preserve">online facilitation</w:t>
      </w:r>
      <w:r w:rsidDel="00000000" w:rsidR="00000000" w:rsidRPr="00000000">
        <w:rPr>
          <w:rtl w:val="0"/>
        </w:rPr>
        <w:t xml:space="preserve"> training.</w:t>
      </w:r>
    </w:p>
    <w:p w:rsidR="00000000" w:rsidDel="00000000" w:rsidP="00000000" w:rsidRDefault="00000000" w:rsidRPr="00000000" w14:paraId="0000000C">
      <w:pPr>
        <w:pStyle w:val="Heading6"/>
        <w:spacing w:after="160" w:before="200" w:lineRule="auto"/>
        <w:ind w:left="0" w:right="864" w:firstLine="0"/>
        <w:rPr>
          <w:vertAlign w:val="baseline"/>
        </w:rPr>
      </w:pPr>
      <w:bookmarkStart w:colFirst="0" w:colLast="0" w:name="_heading=h.cgj1vi3153ft" w:id="3"/>
      <w:bookmarkEnd w:id="3"/>
      <w:r w:rsidDel="00000000" w:rsidR="00000000" w:rsidRPr="00000000">
        <w:rPr>
          <w:vertAlign w:val="baseline"/>
          <w:rtl w:val="0"/>
        </w:rPr>
        <w:t xml:space="preserve">This report summaries and reflects on the people, programs, partnerships, </w:t>
      </w:r>
      <w:r w:rsidDel="00000000" w:rsidR="00000000" w:rsidRPr="00000000">
        <w:rPr>
          <w:rtl w:val="0"/>
        </w:rPr>
        <w:t xml:space="preserve">structure and strategy</w:t>
      </w:r>
      <w:r w:rsidDel="00000000" w:rsidR="00000000" w:rsidRPr="00000000">
        <w:rPr>
          <w:vertAlign w:val="baseline"/>
          <w:rtl w:val="0"/>
        </w:rPr>
        <w:t xml:space="preserve"> of our work from 1st July 202</w:t>
      </w:r>
      <w:r w:rsidDel="00000000" w:rsidR="00000000" w:rsidRPr="00000000">
        <w:rPr>
          <w:rtl w:val="0"/>
        </w:rPr>
        <w:t xml:space="preserve">1</w:t>
      </w:r>
      <w:r w:rsidDel="00000000" w:rsidR="00000000" w:rsidRPr="00000000">
        <w:rPr>
          <w:vertAlign w:val="baseline"/>
          <w:rtl w:val="0"/>
        </w:rPr>
        <w:t xml:space="preserve"> to 30th June 202</w:t>
      </w:r>
      <w:r w:rsidDel="00000000" w:rsidR="00000000" w:rsidRPr="00000000">
        <w:rPr>
          <w:rtl w:val="0"/>
        </w:rPr>
        <w:t xml:space="preserve">2</w:t>
      </w:r>
      <w:r w:rsidDel="00000000" w:rsidR="00000000" w:rsidRPr="00000000">
        <w:rPr>
          <w:vertAlign w:val="baseline"/>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Title"/>
        <w:rPr>
          <w:color w:val="e871ab"/>
          <w:sz w:val="53"/>
          <w:szCs w:val="53"/>
        </w:rPr>
      </w:pPr>
      <w:bookmarkStart w:colFirst="0" w:colLast="0" w:name="_heading=h.w3bra5pacc4" w:id="4"/>
      <w:bookmarkEnd w:id="4"/>
      <w:r w:rsidDel="00000000" w:rsidR="00000000" w:rsidRPr="00000000">
        <w:rPr>
          <w:b w:val="1"/>
          <w:rtl w:val="0"/>
        </w:rPr>
        <w:t xml:space="preserve">Online Program</w:t>
      </w:r>
      <w:r w:rsidDel="00000000" w:rsidR="00000000" w:rsidRPr="00000000">
        <w:rPr>
          <w:rtl w:val="0"/>
        </w:rPr>
      </w:r>
    </w:p>
    <w:p w:rsidR="00000000" w:rsidDel="00000000" w:rsidP="00000000" w:rsidRDefault="00000000" w:rsidRPr="00000000" w14:paraId="00000013">
      <w:pPr>
        <w:pStyle w:val="Heading3"/>
        <w:rPr/>
      </w:pPr>
      <w:bookmarkStart w:colFirst="0" w:colLast="0" w:name="_heading=h.buz6v2yu939d" w:id="5"/>
      <w:bookmarkEnd w:id="5"/>
      <w:r w:rsidDel="00000000" w:rsidR="00000000" w:rsidRPr="00000000">
        <w:rPr>
          <w:rtl w:val="0"/>
        </w:rPr>
        <w:t xml:space="preserve">An opportunity for isolated young people to receive art supplies, </w:t>
        <w:br w:type="textWrapping"/>
        <w:t xml:space="preserve">meet people and explore art for wellbeing in the comfort of their own space.</w:t>
      </w:r>
    </w:p>
    <w:p w:rsidR="00000000" w:rsidDel="00000000" w:rsidP="00000000" w:rsidRDefault="00000000" w:rsidRPr="00000000" w14:paraId="00000014">
      <w:pPr>
        <w:rPr>
          <w:rFonts w:ascii="Calibri" w:cs="Calibri" w:eastAsia="Calibri" w:hAnsi="Calibri"/>
          <w:smallCaps w:val="0"/>
          <w:color w:val="8a7967"/>
          <w:sz w:val="20"/>
          <w:szCs w:val="20"/>
        </w:rPr>
      </w:pPr>
      <w:r w:rsidDel="00000000" w:rsidR="00000000" w:rsidRPr="00000000">
        <w:rPr>
          <w:i w:val="1"/>
          <w:rtl w:val="0"/>
        </w:rPr>
        <w:t xml:space="preserve">“The effect it had on my mental health to be more positive and grateful for the things I have and people that care about me.” </w:t>
      </w:r>
      <w:r w:rsidDel="00000000" w:rsidR="00000000" w:rsidRPr="00000000">
        <w:rPr>
          <w:rtl w:val="0"/>
        </w:rPr>
        <w:t xml:space="preserve">- Online participant</w:t>
      </w:r>
      <w:r w:rsidDel="00000000" w:rsidR="00000000" w:rsidRPr="00000000">
        <w:rPr>
          <w:rtl w:val="0"/>
        </w:rPr>
      </w:r>
    </w:p>
    <w:p w:rsidR="00000000" w:rsidDel="00000000" w:rsidP="00000000" w:rsidRDefault="00000000" w:rsidRPr="00000000" w14:paraId="00000015">
      <w:pPr>
        <w:pStyle w:val="Heading1"/>
        <w:spacing w:after="80" w:before="0" w:line="276" w:lineRule="auto"/>
        <w:rPr>
          <w:rFonts w:ascii="Calibri" w:cs="Calibri" w:eastAsia="Calibri" w:hAnsi="Calibri"/>
          <w:smallCaps w:val="0"/>
          <w:color w:val="8a7967"/>
          <w:sz w:val="20"/>
          <w:szCs w:val="20"/>
        </w:rPr>
      </w:pPr>
      <w:r w:rsidDel="00000000" w:rsidR="00000000" w:rsidRPr="00000000">
        <w:rPr>
          <w:rFonts w:ascii="Calibri" w:cs="Calibri" w:eastAsia="Calibri" w:hAnsi="Calibri"/>
          <w:smallCaps w:val="0"/>
          <w:color w:val="8a7967"/>
          <w:sz w:val="20"/>
          <w:szCs w:val="20"/>
          <w:rtl w:val="0"/>
        </w:rPr>
        <w:t xml:space="preserve">Developed as a COVID response for </w:t>
      </w:r>
      <w:r w:rsidDel="00000000" w:rsidR="00000000" w:rsidRPr="00000000">
        <w:rPr>
          <w:rFonts w:ascii="Calibri" w:cs="Calibri" w:eastAsia="Calibri" w:hAnsi="Calibri"/>
          <w:b w:val="1"/>
          <w:smallCaps w:val="0"/>
          <w:color w:val="8a7967"/>
          <w:sz w:val="20"/>
          <w:szCs w:val="20"/>
          <w:rtl w:val="0"/>
        </w:rPr>
        <w:t xml:space="preserve">young people in Victoria experiencing isolation</w:t>
      </w:r>
      <w:r w:rsidDel="00000000" w:rsidR="00000000" w:rsidRPr="00000000">
        <w:rPr>
          <w:rFonts w:ascii="Calibri" w:cs="Calibri" w:eastAsia="Calibri" w:hAnsi="Calibri"/>
          <w:smallCaps w:val="0"/>
          <w:color w:val="8a7967"/>
          <w:sz w:val="20"/>
          <w:szCs w:val="20"/>
          <w:rtl w:val="0"/>
        </w:rPr>
        <w:t xml:space="preserve"> and mental health challenges.</w:t>
      </w:r>
    </w:p>
    <w:p w:rsidR="00000000" w:rsidDel="00000000" w:rsidP="00000000" w:rsidRDefault="00000000" w:rsidRPr="00000000" w14:paraId="00000016">
      <w:pPr>
        <w:pStyle w:val="Heading1"/>
        <w:spacing w:after="80" w:before="0" w:line="276" w:lineRule="auto"/>
        <w:rPr>
          <w:rFonts w:ascii="Calibri" w:cs="Calibri" w:eastAsia="Calibri" w:hAnsi="Calibri"/>
          <w:smallCaps w:val="0"/>
          <w:color w:val="8a7967"/>
          <w:sz w:val="20"/>
          <w:szCs w:val="20"/>
        </w:rPr>
      </w:pPr>
      <w:r w:rsidDel="00000000" w:rsidR="00000000" w:rsidRPr="00000000">
        <w:rPr>
          <w:rFonts w:ascii="Calibri" w:cs="Calibri" w:eastAsia="Calibri" w:hAnsi="Calibri"/>
          <w:b w:val="1"/>
          <w:smallCaps w:val="0"/>
          <w:color w:val="8a7967"/>
          <w:sz w:val="20"/>
          <w:szCs w:val="20"/>
          <w:rtl w:val="0"/>
        </w:rPr>
        <w:t xml:space="preserve">Key groups</w:t>
      </w:r>
      <w:r w:rsidDel="00000000" w:rsidR="00000000" w:rsidRPr="00000000">
        <w:rPr>
          <w:rFonts w:ascii="Calibri" w:cs="Calibri" w:eastAsia="Calibri" w:hAnsi="Calibri"/>
          <w:smallCaps w:val="0"/>
          <w:color w:val="8a7967"/>
          <w:sz w:val="20"/>
          <w:szCs w:val="20"/>
          <w:rtl w:val="0"/>
        </w:rPr>
        <w:t xml:space="preserve"> are young people: hospitalised due to </w:t>
      </w:r>
      <w:r w:rsidDel="00000000" w:rsidR="00000000" w:rsidRPr="00000000">
        <w:rPr>
          <w:rFonts w:ascii="Calibri" w:cs="Calibri" w:eastAsia="Calibri" w:hAnsi="Calibri"/>
          <w:b w:val="1"/>
          <w:smallCaps w:val="0"/>
          <w:color w:val="8a7967"/>
          <w:sz w:val="20"/>
          <w:szCs w:val="20"/>
          <w:rtl w:val="0"/>
        </w:rPr>
        <w:t xml:space="preserve">tertiary mental health</w:t>
      </w:r>
      <w:r w:rsidDel="00000000" w:rsidR="00000000" w:rsidRPr="00000000">
        <w:rPr>
          <w:rFonts w:ascii="Calibri" w:cs="Calibri" w:eastAsia="Calibri" w:hAnsi="Calibri"/>
          <w:smallCaps w:val="0"/>
          <w:color w:val="8a7967"/>
          <w:sz w:val="20"/>
          <w:szCs w:val="20"/>
          <w:rtl w:val="0"/>
        </w:rPr>
        <w:t xml:space="preserve">; less mobile due to </w:t>
      </w:r>
      <w:r w:rsidDel="00000000" w:rsidR="00000000" w:rsidRPr="00000000">
        <w:rPr>
          <w:rFonts w:ascii="Calibri" w:cs="Calibri" w:eastAsia="Calibri" w:hAnsi="Calibri"/>
          <w:b w:val="1"/>
          <w:smallCaps w:val="0"/>
          <w:color w:val="8a7967"/>
          <w:sz w:val="20"/>
          <w:szCs w:val="20"/>
          <w:rtl w:val="0"/>
        </w:rPr>
        <w:t xml:space="preserve">Disability</w:t>
      </w:r>
      <w:r w:rsidDel="00000000" w:rsidR="00000000" w:rsidRPr="00000000">
        <w:rPr>
          <w:rFonts w:ascii="Calibri" w:cs="Calibri" w:eastAsia="Calibri" w:hAnsi="Calibri"/>
          <w:smallCaps w:val="0"/>
          <w:color w:val="8a7967"/>
          <w:sz w:val="20"/>
          <w:szCs w:val="20"/>
          <w:rtl w:val="0"/>
        </w:rPr>
        <w:t xml:space="preserve">; or from </w:t>
      </w:r>
      <w:r w:rsidDel="00000000" w:rsidR="00000000" w:rsidRPr="00000000">
        <w:rPr>
          <w:rFonts w:ascii="Calibri" w:cs="Calibri" w:eastAsia="Calibri" w:hAnsi="Calibri"/>
          <w:b w:val="1"/>
          <w:smallCaps w:val="0"/>
          <w:color w:val="8a7967"/>
          <w:sz w:val="20"/>
          <w:szCs w:val="20"/>
          <w:rtl w:val="0"/>
        </w:rPr>
        <w:t xml:space="preserve">culturally diverse</w:t>
      </w:r>
      <w:r w:rsidDel="00000000" w:rsidR="00000000" w:rsidRPr="00000000">
        <w:rPr>
          <w:rFonts w:ascii="Calibri" w:cs="Calibri" w:eastAsia="Calibri" w:hAnsi="Calibri"/>
          <w:smallCaps w:val="0"/>
          <w:color w:val="8a7967"/>
          <w:sz w:val="20"/>
          <w:szCs w:val="20"/>
          <w:rtl w:val="0"/>
        </w:rPr>
        <w:t xml:space="preserve"> backgrounds with barriers to language and connection in social settings.</w:t>
      </w:r>
    </w:p>
    <w:p w:rsidR="00000000" w:rsidDel="00000000" w:rsidP="00000000" w:rsidRDefault="00000000" w:rsidRPr="00000000" w14:paraId="00000017">
      <w:pPr>
        <w:pStyle w:val="Heading1"/>
        <w:spacing w:after="80" w:before="0" w:line="276" w:lineRule="auto"/>
        <w:rPr>
          <w:rFonts w:ascii="Calibri" w:cs="Calibri" w:eastAsia="Calibri" w:hAnsi="Calibri"/>
          <w:smallCaps w:val="0"/>
          <w:color w:val="8a7967"/>
          <w:sz w:val="20"/>
          <w:szCs w:val="20"/>
        </w:rPr>
      </w:pPr>
      <w:r w:rsidDel="00000000" w:rsidR="00000000" w:rsidRPr="00000000">
        <w:rPr>
          <w:rFonts w:ascii="Calibri" w:cs="Calibri" w:eastAsia="Calibri" w:hAnsi="Calibri"/>
          <w:b w:val="1"/>
          <w:smallCaps w:val="0"/>
          <w:color w:val="8a7967"/>
          <w:sz w:val="20"/>
          <w:szCs w:val="20"/>
          <w:rtl w:val="0"/>
        </w:rPr>
        <w:t xml:space="preserve">Guided by an Art Therapist</w:t>
      </w:r>
      <w:r w:rsidDel="00000000" w:rsidR="00000000" w:rsidRPr="00000000">
        <w:rPr>
          <w:rFonts w:ascii="Calibri" w:cs="Calibri" w:eastAsia="Calibri" w:hAnsi="Calibri"/>
          <w:smallCaps w:val="0"/>
          <w:color w:val="8a7967"/>
          <w:sz w:val="20"/>
          <w:szCs w:val="20"/>
          <w:rtl w:val="0"/>
        </w:rPr>
        <w:t xml:space="preserve"> and Youth worker. Young people are joined by trained volunteers and peers.</w:t>
      </w:r>
    </w:p>
    <w:p w:rsidR="00000000" w:rsidDel="00000000" w:rsidP="00000000" w:rsidRDefault="00000000" w:rsidRPr="00000000" w14:paraId="00000018">
      <w:pPr>
        <w:pStyle w:val="Heading1"/>
        <w:spacing w:after="80" w:before="0" w:line="276" w:lineRule="auto"/>
        <w:rPr>
          <w:rFonts w:ascii="Calibri" w:cs="Calibri" w:eastAsia="Calibri" w:hAnsi="Calibri"/>
          <w:smallCaps w:val="0"/>
          <w:color w:val="8a7967"/>
          <w:sz w:val="20"/>
          <w:szCs w:val="20"/>
        </w:rPr>
      </w:pPr>
      <w:r w:rsidDel="00000000" w:rsidR="00000000" w:rsidRPr="00000000">
        <w:rPr>
          <w:rFonts w:ascii="Calibri" w:cs="Calibri" w:eastAsia="Calibri" w:hAnsi="Calibri"/>
          <w:smallCaps w:val="0"/>
          <w:color w:val="8a7967"/>
          <w:sz w:val="20"/>
          <w:szCs w:val="20"/>
          <w:rtl w:val="0"/>
        </w:rPr>
        <w:t xml:space="preserve">Over two months, young people attend </w:t>
      </w:r>
      <w:r w:rsidDel="00000000" w:rsidR="00000000" w:rsidRPr="00000000">
        <w:rPr>
          <w:rFonts w:ascii="Calibri" w:cs="Calibri" w:eastAsia="Calibri" w:hAnsi="Calibri"/>
          <w:b w:val="1"/>
          <w:smallCaps w:val="0"/>
          <w:color w:val="8a7967"/>
          <w:sz w:val="20"/>
          <w:szCs w:val="20"/>
          <w:rtl w:val="0"/>
        </w:rPr>
        <w:t xml:space="preserve">weekly group art sessions via video conferencing</w:t>
      </w:r>
      <w:r w:rsidDel="00000000" w:rsidR="00000000" w:rsidRPr="00000000">
        <w:rPr>
          <w:rFonts w:ascii="Calibri" w:cs="Calibri" w:eastAsia="Calibri" w:hAnsi="Calibri"/>
          <w:smallCaps w:val="0"/>
          <w:color w:val="8a7967"/>
          <w:sz w:val="20"/>
          <w:szCs w:val="20"/>
          <w:rtl w:val="0"/>
        </w:rPr>
        <w:t xml:space="preserve">. Sessions include games, art activities, conversation prompts and group reflection. </w:t>
      </w:r>
    </w:p>
    <w:p w:rsidR="00000000" w:rsidDel="00000000" w:rsidP="00000000" w:rsidRDefault="00000000" w:rsidRPr="00000000" w14:paraId="00000019">
      <w:pPr>
        <w:pStyle w:val="Heading1"/>
        <w:spacing w:after="80" w:before="0" w:line="276" w:lineRule="auto"/>
        <w:rPr>
          <w:rFonts w:ascii="Open Sans" w:cs="Open Sans" w:eastAsia="Open Sans" w:hAnsi="Open Sans"/>
          <w:color w:val="6d6e70"/>
          <w:sz w:val="15"/>
          <w:szCs w:val="15"/>
        </w:rPr>
      </w:pPr>
      <w:r w:rsidDel="00000000" w:rsidR="00000000" w:rsidRPr="00000000">
        <w:rPr>
          <w:rFonts w:ascii="Calibri" w:cs="Calibri" w:eastAsia="Calibri" w:hAnsi="Calibri"/>
          <w:b w:val="1"/>
          <w:smallCaps w:val="0"/>
          <w:color w:val="8a7967"/>
          <w:sz w:val="20"/>
          <w:szCs w:val="20"/>
          <w:rtl w:val="0"/>
        </w:rPr>
        <w:t xml:space="preserve">Orygen continues to support</w:t>
      </w:r>
      <w:r w:rsidDel="00000000" w:rsidR="00000000" w:rsidRPr="00000000">
        <w:rPr>
          <w:rFonts w:ascii="Calibri" w:cs="Calibri" w:eastAsia="Calibri" w:hAnsi="Calibri"/>
          <w:smallCaps w:val="0"/>
          <w:color w:val="8a7967"/>
          <w:sz w:val="20"/>
          <w:szCs w:val="20"/>
          <w:rtl w:val="0"/>
        </w:rPr>
        <w:t xml:space="preserve"> the program helping with recruitment, intake and case management support. </w:t>
      </w:r>
      <w:r w:rsidDel="00000000" w:rsidR="00000000" w:rsidRPr="00000000">
        <w:rPr>
          <w:rtl w:val="0"/>
        </w:rPr>
      </w:r>
    </w:p>
    <w:p w:rsidR="00000000" w:rsidDel="00000000" w:rsidP="00000000" w:rsidRDefault="00000000" w:rsidRPr="00000000" w14:paraId="0000001A">
      <w:pPr>
        <w:pStyle w:val="Heading5"/>
        <w:rPr/>
      </w:pPr>
      <w:bookmarkStart w:colFirst="0" w:colLast="0" w:name="_heading=h.cqavz27cx1fu" w:id="6"/>
      <w:bookmarkEnd w:id="6"/>
      <w:r w:rsidDel="00000000" w:rsidR="00000000" w:rsidRPr="00000000">
        <w:rPr>
          <w:rtl w:val="0"/>
        </w:rPr>
        <w:t xml:space="preserve">“Big shoutout to Judy, Leah, Bronte and the Orygen psychosocial team. It’s an absolute dream to be working with people who share our vision and values.”</w:t>
      </w:r>
    </w:p>
    <w:p w:rsidR="00000000" w:rsidDel="00000000" w:rsidP="00000000" w:rsidRDefault="00000000" w:rsidRPr="00000000" w14:paraId="0000001B">
      <w:pPr>
        <w:pStyle w:val="Heading1"/>
        <w:rPr/>
      </w:pPr>
      <w:bookmarkStart w:colFirst="0" w:colLast="0" w:name="_heading=h.nh9v7hag0nyl" w:id="7"/>
      <w:bookmarkEnd w:id="7"/>
      <w:r w:rsidDel="00000000" w:rsidR="00000000" w:rsidRPr="00000000">
        <w:rPr>
          <w:rtl w:val="0"/>
        </w:rPr>
        <w:br w:type="textWrapping"/>
        <w:t xml:space="preserve">OUR IMPACT ONLINE = CONNECTION + CONFIDENCE </w:t>
      </w:r>
    </w:p>
    <w:p w:rsidR="00000000" w:rsidDel="00000000" w:rsidP="00000000" w:rsidRDefault="00000000" w:rsidRPr="00000000" w14:paraId="0000001C">
      <w:pPr>
        <w:pStyle w:val="Heading3"/>
        <w:rPr/>
      </w:pPr>
      <w:bookmarkStart w:colFirst="0" w:colLast="0" w:name="_heading=h.ar6dn2q393vj" w:id="8"/>
      <w:bookmarkEnd w:id="8"/>
      <w:r w:rsidDel="00000000" w:rsidR="00000000" w:rsidRPr="00000000">
        <w:rPr>
          <w:rtl w:val="0"/>
        </w:rPr>
        <w:t xml:space="preserve">260+ hours of awesome online art  making with 43 rather rad young people.</w:t>
      </w:r>
    </w:p>
    <w:p w:rsidR="00000000" w:rsidDel="00000000" w:rsidP="00000000" w:rsidRDefault="00000000" w:rsidRPr="00000000" w14:paraId="0000001D">
      <w:pPr>
        <w:rPr/>
      </w:pPr>
      <w:r w:rsidDel="00000000" w:rsidR="00000000" w:rsidRPr="00000000">
        <w:rPr>
          <w:rtl w:val="0"/>
        </w:rPr>
        <w:t xml:space="preserve">Isolated young people formed meaningful connections. Achieved through regular art making over multiple weeks.</w:t>
      </w:r>
    </w:p>
    <w:p w:rsidR="00000000" w:rsidDel="00000000" w:rsidP="00000000" w:rsidRDefault="00000000" w:rsidRPr="00000000" w14:paraId="0000001E">
      <w:pPr>
        <w:rPr/>
      </w:pPr>
      <w:r w:rsidDel="00000000" w:rsidR="00000000" w:rsidRPr="00000000">
        <w:rPr>
          <w:i w:val="1"/>
          <w:rtl w:val="0"/>
        </w:rPr>
        <w:t xml:space="preserve">”Gratitude to everyone that has been a part of this art program. I appreciate what you all did to create a fun and cozy atmosphere.”</w:t>
      </w:r>
      <w:r w:rsidDel="00000000" w:rsidR="00000000" w:rsidRPr="00000000">
        <w:rPr>
          <w:rtl w:val="0"/>
        </w:rPr>
        <w:t xml:space="preserve">  - Young person</w:t>
      </w:r>
    </w:p>
    <w:p w:rsidR="00000000" w:rsidDel="00000000" w:rsidP="00000000" w:rsidRDefault="00000000" w:rsidRPr="00000000" w14:paraId="0000001F">
      <w:pPr>
        <w:rPr/>
      </w:pPr>
      <w:r w:rsidDel="00000000" w:rsidR="00000000" w:rsidRPr="00000000">
        <w:rPr>
          <w:rtl w:val="0"/>
        </w:rPr>
        <w:t xml:space="preserve">More young people reached from non-metropolitan areas. Achieved partnering with Orygen for intake and recruitment.</w:t>
      </w:r>
    </w:p>
    <w:p w:rsidR="00000000" w:rsidDel="00000000" w:rsidP="00000000" w:rsidRDefault="00000000" w:rsidRPr="00000000" w14:paraId="00000020">
      <w:pPr>
        <w:rPr/>
      </w:pPr>
      <w:r w:rsidDel="00000000" w:rsidR="00000000" w:rsidRPr="00000000">
        <w:rPr>
          <w:i w:val="1"/>
          <w:rtl w:val="0"/>
        </w:rPr>
        <w:t xml:space="preserve">“Thank you for making time so that I could do art again and meet new people.” -</w:t>
      </w:r>
      <w:r w:rsidDel="00000000" w:rsidR="00000000" w:rsidRPr="00000000">
        <w:rPr>
          <w:rtl w:val="0"/>
        </w:rPr>
        <w:t xml:space="preserve"> Young person</w:t>
      </w:r>
    </w:p>
    <w:p w:rsidR="00000000" w:rsidDel="00000000" w:rsidP="00000000" w:rsidRDefault="00000000" w:rsidRPr="00000000" w14:paraId="00000021">
      <w:pPr>
        <w:rPr/>
      </w:pPr>
      <w:r w:rsidDel="00000000" w:rsidR="00000000" w:rsidRPr="00000000">
        <w:rPr>
          <w:rtl w:val="0"/>
        </w:rPr>
        <w:t xml:space="preserve">Increased interaction from diverse young people. Achieved through technology and creative communication techniques.</w:t>
      </w:r>
    </w:p>
    <w:p w:rsidR="00000000" w:rsidDel="00000000" w:rsidP="00000000" w:rsidRDefault="00000000" w:rsidRPr="00000000" w14:paraId="00000022">
      <w:pPr>
        <w:rPr/>
      </w:pPr>
      <w:r w:rsidDel="00000000" w:rsidR="00000000" w:rsidRPr="00000000">
        <w:rPr>
          <w:rtl w:val="0"/>
        </w:rPr>
        <w:t xml:space="preserve">Confidence building in young people. Achieved mastering new skills, </w:t>
        <w:br w:type="textWrapping"/>
        <w:t xml:space="preserve">making connections and positive affirmation.</w:t>
      </w:r>
    </w:p>
    <w:p w:rsidR="00000000" w:rsidDel="00000000" w:rsidP="00000000" w:rsidRDefault="00000000" w:rsidRPr="00000000" w14:paraId="00000023">
      <w:pPr>
        <w:rPr/>
      </w:pPr>
      <w:r w:rsidDel="00000000" w:rsidR="00000000" w:rsidRPr="00000000">
        <w:rPr>
          <w:i w:val="1"/>
          <w:rtl w:val="0"/>
        </w:rPr>
        <w:t xml:space="preserve">“Grateful for the opportunity to think about the unique traits that we have as we usually don’t focus on the great things about ourselves”</w:t>
      </w:r>
      <w:r w:rsidDel="00000000" w:rsidR="00000000" w:rsidRPr="00000000">
        <w:rPr>
          <w:rtl w:val="0"/>
        </w:rPr>
        <w:t xml:space="preserve"> - Young person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rPr/>
      </w:pPr>
      <w:bookmarkStart w:colFirst="0" w:colLast="0" w:name="_heading=h.xzxfohovefge" w:id="9"/>
      <w:bookmarkEnd w:id="9"/>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2"/>
        <w:rPr/>
      </w:pPr>
      <w:bookmarkStart w:colFirst="0" w:colLast="0" w:name="_heading=h.r1tv12sk5sf1" w:id="10"/>
      <w:bookmarkEnd w:id="10"/>
      <w:r w:rsidDel="00000000" w:rsidR="00000000" w:rsidRPr="00000000">
        <w:rPr>
          <w:rtl w:val="0"/>
        </w:rPr>
        <w:t xml:space="preserve">ONLINE HIGHLIGHTS</w:t>
      </w:r>
    </w:p>
    <w:p w:rsidR="00000000" w:rsidDel="00000000" w:rsidP="00000000" w:rsidRDefault="00000000" w:rsidRPr="00000000" w14:paraId="00000027">
      <w:pPr>
        <w:rPr/>
      </w:pPr>
      <w:r w:rsidDel="00000000" w:rsidR="00000000" w:rsidRPr="00000000">
        <w:rPr>
          <w:rtl w:val="0"/>
        </w:rPr>
        <w:t xml:space="preserve">Despite lockdowns and limited resources, we </w:t>
      </w:r>
      <w:r w:rsidDel="00000000" w:rsidR="00000000" w:rsidRPr="00000000">
        <w:rPr>
          <w:b w:val="1"/>
          <w:rtl w:val="0"/>
        </w:rPr>
        <w:t xml:space="preserve">continued to evolve our online art kit</w:t>
      </w: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We produced 54 Personal Art Kits (PAKs) and drove over 650km to deliver them.</w:t>
      </w:r>
    </w:p>
    <w:p w:rsidR="00000000" w:rsidDel="00000000" w:rsidP="00000000" w:rsidRDefault="00000000" w:rsidRPr="00000000" w14:paraId="00000029">
      <w:pPr>
        <w:rPr/>
      </w:pPr>
      <w:r w:rsidDel="00000000" w:rsidR="00000000" w:rsidRPr="00000000">
        <w:rPr>
          <w:b w:val="1"/>
          <w:rtl w:val="0"/>
        </w:rPr>
        <w:t xml:space="preserve">Young people</w:t>
      </w:r>
      <w:r w:rsidDel="00000000" w:rsidR="00000000" w:rsidRPr="00000000">
        <w:rPr>
          <w:rtl w:val="0"/>
        </w:rPr>
        <w:t xml:space="preserve"> who applied for the program and were </w:t>
      </w:r>
      <w:r w:rsidDel="00000000" w:rsidR="00000000" w:rsidRPr="00000000">
        <w:rPr>
          <w:b w:val="1"/>
          <w:rtl w:val="0"/>
        </w:rPr>
        <w:t xml:space="preserve">not able to join were gifted art kits</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t xml:space="preserve">With the help of psychosocial and youth workers we </w:t>
      </w:r>
      <w:r w:rsidDel="00000000" w:rsidR="00000000" w:rsidRPr="00000000">
        <w:rPr>
          <w:b w:val="1"/>
          <w:rtl w:val="0"/>
        </w:rPr>
        <w:t xml:space="preserve">developed a harm reduction kit</w:t>
      </w:r>
      <w:r w:rsidDel="00000000" w:rsidR="00000000" w:rsidRPr="00000000">
        <w:rPr>
          <w:rtl w:val="0"/>
        </w:rPr>
        <w:t xml:space="preserve"> for young people at risk of self-harm.</w:t>
      </w:r>
    </w:p>
    <w:p w:rsidR="00000000" w:rsidDel="00000000" w:rsidP="00000000" w:rsidRDefault="00000000" w:rsidRPr="00000000" w14:paraId="0000002B">
      <w:pPr>
        <w:rPr/>
      </w:pPr>
      <w:r w:rsidDel="00000000" w:rsidR="00000000" w:rsidRPr="00000000">
        <w:rPr>
          <w:rtl w:val="0"/>
        </w:rPr>
        <w:t xml:space="preserve">Following requests from young people to use </w:t>
      </w:r>
      <w:r w:rsidDel="00000000" w:rsidR="00000000" w:rsidRPr="00000000">
        <w:rPr>
          <w:b w:val="1"/>
          <w:rtl w:val="0"/>
        </w:rPr>
        <w:t xml:space="preserve">quotes in art making more</w:t>
      </w:r>
      <w:r w:rsidDel="00000000" w:rsidR="00000000" w:rsidRPr="00000000">
        <w:rPr>
          <w:rtl w:val="0"/>
        </w:rPr>
        <w:t xml:space="preserve">, we adapted and updated the online activities.</w:t>
      </w:r>
    </w:p>
    <w:p w:rsidR="00000000" w:rsidDel="00000000" w:rsidP="00000000" w:rsidRDefault="00000000" w:rsidRPr="00000000" w14:paraId="0000002C">
      <w:pPr>
        <w:rPr/>
      </w:pPr>
      <w:r w:rsidDel="00000000" w:rsidR="00000000" w:rsidRPr="00000000">
        <w:rPr>
          <w:i w:val="1"/>
          <w:rtl w:val="0"/>
        </w:rPr>
        <w:t xml:space="preserve">“When you feel like no one else believes in you, self-belief and confidence is key”</w:t>
      </w:r>
      <w:r w:rsidDel="00000000" w:rsidR="00000000" w:rsidRPr="00000000">
        <w:rPr>
          <w:rtl w:val="0"/>
        </w:rPr>
        <w:t xml:space="preserve"> - Young person</w:t>
      </w:r>
    </w:p>
    <w:p w:rsidR="00000000" w:rsidDel="00000000" w:rsidP="00000000" w:rsidRDefault="00000000" w:rsidRPr="00000000" w14:paraId="0000002D">
      <w:pPr>
        <w:rPr/>
      </w:pPr>
      <w:r w:rsidDel="00000000" w:rsidR="00000000" w:rsidRPr="00000000">
        <w:rPr>
          <w:rtl w:val="0"/>
        </w:rPr>
        <w:t xml:space="preserve">We supported participants to collect and use natural and recycled materials.</w:t>
      </w:r>
    </w:p>
    <w:p w:rsidR="00000000" w:rsidDel="00000000" w:rsidP="00000000" w:rsidRDefault="00000000" w:rsidRPr="00000000" w14:paraId="0000002E">
      <w:pPr>
        <w:pStyle w:val="Heading5"/>
        <w:rPr/>
      </w:pPr>
      <w:bookmarkStart w:colFirst="0" w:colLast="0" w:name="_heading=h.9nxx42o3doxs" w:id="11"/>
      <w:bookmarkEnd w:id="11"/>
      <w:r w:rsidDel="00000000" w:rsidR="00000000" w:rsidRPr="00000000">
        <w:rPr>
          <w:rtl w:val="0"/>
        </w:rPr>
        <w:t xml:space="preserve">“Shoutout to greencollect for again helping with salvaged stationery supplies.”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1"/>
        <w:spacing w:after="340" w:before="80" w:line="276" w:lineRule="auto"/>
        <w:rPr/>
      </w:pPr>
      <w:bookmarkStart w:colFirst="0" w:colLast="0" w:name="_heading=h.39oovim2a914" w:id="12"/>
      <w:bookmarkEnd w:id="12"/>
      <w:r w:rsidDel="00000000" w:rsidR="00000000" w:rsidRPr="00000000">
        <w:rPr>
          <w:rtl w:val="0"/>
        </w:rPr>
        <w:t xml:space="preserve">ONLINE REFLECTIONS</w:t>
      </w:r>
    </w:p>
    <w:p w:rsidR="00000000" w:rsidDel="00000000" w:rsidP="00000000" w:rsidRDefault="00000000" w:rsidRPr="00000000" w14:paraId="00000031">
      <w:pPr>
        <w:rPr/>
      </w:pPr>
      <w:r w:rsidDel="00000000" w:rsidR="00000000" w:rsidRPr="00000000">
        <w:rPr>
          <w:rtl w:val="0"/>
        </w:rPr>
        <w:t xml:space="preserve">We continue to find that a lot of art supplies are not environmentally friendly. To ensure the </w:t>
      </w:r>
      <w:r w:rsidDel="00000000" w:rsidR="00000000" w:rsidRPr="00000000">
        <w:rPr>
          <w:b w:val="1"/>
          <w:rtl w:val="0"/>
        </w:rPr>
        <w:t xml:space="preserve">art kits are sustainable and ethical</w:t>
      </w:r>
      <w:r w:rsidDel="00000000" w:rsidR="00000000" w:rsidRPr="00000000">
        <w:rPr>
          <w:rtl w:val="0"/>
        </w:rPr>
        <w:t xml:space="preserve"> we started developing a Goods Karma Guide.</w:t>
      </w:r>
    </w:p>
    <w:p w:rsidR="00000000" w:rsidDel="00000000" w:rsidP="00000000" w:rsidRDefault="00000000" w:rsidRPr="00000000" w14:paraId="00000032">
      <w:pPr>
        <w:rPr/>
      </w:pPr>
      <w:r w:rsidDel="00000000" w:rsidR="00000000" w:rsidRPr="00000000">
        <w:rPr>
          <w:rtl w:val="0"/>
        </w:rPr>
        <w:t xml:space="preserve">At the time of this report, the most </w:t>
      </w:r>
      <w:r w:rsidDel="00000000" w:rsidR="00000000" w:rsidRPr="00000000">
        <w:rPr>
          <w:b w:val="1"/>
          <w:rtl w:val="0"/>
        </w:rPr>
        <w:t xml:space="preserve">recent online program had low engagement</w:t>
      </w:r>
      <w:r w:rsidDel="00000000" w:rsidR="00000000" w:rsidRPr="00000000">
        <w:rPr>
          <w:rtl w:val="0"/>
        </w:rPr>
        <w:t xml:space="preserve">. This may be due to it running outside of lockdowns.</w:t>
      </w:r>
    </w:p>
    <w:p w:rsidR="00000000" w:rsidDel="00000000" w:rsidP="00000000" w:rsidRDefault="00000000" w:rsidRPr="00000000" w14:paraId="00000033">
      <w:pPr>
        <w:rPr/>
      </w:pPr>
      <w:r w:rsidDel="00000000" w:rsidR="00000000" w:rsidRPr="00000000">
        <w:rPr>
          <w:rtl w:val="0"/>
        </w:rPr>
        <w:t xml:space="preserve">This program has</w:t>
      </w:r>
      <w:r w:rsidDel="00000000" w:rsidR="00000000" w:rsidRPr="00000000">
        <w:rPr>
          <w:b w:val="1"/>
          <w:rtl w:val="0"/>
        </w:rPr>
        <w:t xml:space="preserve"> real potential to reduce access barriers</w:t>
      </w:r>
      <w:r w:rsidDel="00000000" w:rsidR="00000000" w:rsidRPr="00000000">
        <w:rPr>
          <w:rtl w:val="0"/>
        </w:rPr>
        <w:t xml:space="preserve"> for isolated young people who are unable to access services locally.</w:t>
      </w:r>
    </w:p>
    <w:p w:rsidR="00000000" w:rsidDel="00000000" w:rsidP="00000000" w:rsidRDefault="00000000" w:rsidRPr="00000000" w14:paraId="00000034">
      <w:pPr>
        <w:rPr/>
      </w:pPr>
      <w:r w:rsidDel="00000000" w:rsidR="00000000" w:rsidRPr="00000000">
        <w:rPr>
          <w:rtl w:val="0"/>
        </w:rPr>
        <w:t xml:space="preserve">We intend to </w:t>
      </w:r>
      <w:r w:rsidDel="00000000" w:rsidR="00000000" w:rsidRPr="00000000">
        <w:rPr>
          <w:b w:val="1"/>
          <w:rtl w:val="0"/>
        </w:rPr>
        <w:t xml:space="preserve">take a break and refresh it. Ideas for improvement</w:t>
      </w:r>
      <w:r w:rsidDel="00000000" w:rsidR="00000000" w:rsidRPr="00000000">
        <w:rPr>
          <w:rtl w:val="0"/>
        </w:rPr>
        <w:t xml:space="preserve"> include: adjusting the age range, promoting it to rural areas, changing the session time to evening to accommodate people working.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Title"/>
        <w:rPr>
          <w:sz w:val="53"/>
          <w:szCs w:val="53"/>
        </w:rPr>
      </w:pPr>
      <w:bookmarkStart w:colFirst="0" w:colLast="0" w:name="_heading=h.10ehcpgzez2j" w:id="13"/>
      <w:bookmarkEnd w:id="13"/>
      <w:r w:rsidDel="00000000" w:rsidR="00000000" w:rsidRPr="00000000">
        <w:rPr>
          <w:b w:val="1"/>
          <w:rtl w:val="0"/>
        </w:rPr>
        <w:t xml:space="preserve">In-person Studio</w:t>
      </w:r>
      <w:r w:rsidDel="00000000" w:rsidR="00000000" w:rsidRPr="00000000">
        <w:rPr>
          <w:rtl w:val="0"/>
        </w:rPr>
      </w:r>
    </w:p>
    <w:p w:rsidR="00000000" w:rsidDel="00000000" w:rsidP="00000000" w:rsidRDefault="00000000" w:rsidRPr="00000000" w14:paraId="00000038">
      <w:pPr>
        <w:pStyle w:val="Heading3"/>
        <w:rPr/>
      </w:pPr>
      <w:bookmarkStart w:colFirst="0" w:colLast="0" w:name="_heading=h.l76cg8yf6zrr" w:id="14"/>
      <w:bookmarkEnd w:id="14"/>
      <w:r w:rsidDel="00000000" w:rsidR="00000000" w:rsidRPr="00000000">
        <w:rPr>
          <w:rtl w:val="0"/>
        </w:rPr>
        <w:t xml:space="preserve">An opportunity for young people to try relaxing art making, share a home cooked meal and meet people in a laid back space.</w:t>
      </w:r>
    </w:p>
    <w:p w:rsidR="00000000" w:rsidDel="00000000" w:rsidP="00000000" w:rsidRDefault="00000000" w:rsidRPr="00000000" w14:paraId="00000039">
      <w:pPr>
        <w:rPr/>
      </w:pPr>
      <w:r w:rsidDel="00000000" w:rsidR="00000000" w:rsidRPr="00000000">
        <w:rPr>
          <w:i w:val="1"/>
          <w:rtl w:val="0"/>
        </w:rPr>
        <w:t xml:space="preserve">“Really open participants feeling confident and comfortable in the space” </w:t>
        <w:br w:type="textWrapping"/>
      </w:r>
      <w:r w:rsidDel="00000000" w:rsidR="00000000" w:rsidRPr="00000000">
        <w:rPr>
          <w:rtl w:val="0"/>
        </w:rPr>
        <w:t xml:space="preserve">- TAMARA, youth support</w:t>
      </w:r>
    </w:p>
    <w:p w:rsidR="00000000" w:rsidDel="00000000" w:rsidP="00000000" w:rsidRDefault="00000000" w:rsidRPr="00000000" w14:paraId="0000003A">
      <w:pPr>
        <w:pStyle w:val="Heading1"/>
        <w:spacing w:after="80" w:before="0" w:line="276" w:lineRule="auto"/>
        <w:rPr>
          <w:rFonts w:ascii="Calibri" w:cs="Calibri" w:eastAsia="Calibri" w:hAnsi="Calibri"/>
          <w:smallCaps w:val="0"/>
          <w:color w:val="8a7967"/>
          <w:sz w:val="20"/>
          <w:szCs w:val="20"/>
        </w:rPr>
      </w:pPr>
      <w:bookmarkStart w:colFirst="0" w:colLast="0" w:name="_heading=h.67yyf2wuwtx1" w:id="15"/>
      <w:bookmarkEnd w:id="15"/>
      <w:r w:rsidDel="00000000" w:rsidR="00000000" w:rsidRPr="00000000">
        <w:rPr>
          <w:rFonts w:ascii="Calibri" w:cs="Calibri" w:eastAsia="Calibri" w:hAnsi="Calibri"/>
          <w:smallCaps w:val="0"/>
          <w:color w:val="8a7967"/>
          <w:sz w:val="20"/>
          <w:szCs w:val="20"/>
          <w:rtl w:val="0"/>
        </w:rPr>
        <w:t xml:space="preserve">Set up as a safe studio for </w:t>
      </w:r>
      <w:r w:rsidDel="00000000" w:rsidR="00000000" w:rsidRPr="00000000">
        <w:rPr>
          <w:rFonts w:ascii="Calibri" w:cs="Calibri" w:eastAsia="Calibri" w:hAnsi="Calibri"/>
          <w:b w:val="1"/>
          <w:smallCaps w:val="0"/>
          <w:color w:val="8a7967"/>
          <w:sz w:val="20"/>
          <w:szCs w:val="20"/>
          <w:rtl w:val="0"/>
        </w:rPr>
        <w:t xml:space="preserve">young people in Melbourne experiencing disadvantage</w:t>
      </w:r>
      <w:r w:rsidDel="00000000" w:rsidR="00000000" w:rsidRPr="00000000">
        <w:rPr>
          <w:rFonts w:ascii="Calibri" w:cs="Calibri" w:eastAsia="Calibri" w:hAnsi="Calibri"/>
          <w:smallCaps w:val="0"/>
          <w:color w:val="8a7967"/>
          <w:sz w:val="20"/>
          <w:szCs w:val="20"/>
          <w:rtl w:val="0"/>
        </w:rPr>
        <w:t xml:space="preserve"> and mental health challenges.</w:t>
      </w:r>
    </w:p>
    <w:p w:rsidR="00000000" w:rsidDel="00000000" w:rsidP="00000000" w:rsidRDefault="00000000" w:rsidRPr="00000000" w14:paraId="0000003B">
      <w:pPr>
        <w:pStyle w:val="Heading1"/>
        <w:spacing w:after="80" w:before="0" w:line="276" w:lineRule="auto"/>
        <w:rPr>
          <w:rFonts w:ascii="Calibri" w:cs="Calibri" w:eastAsia="Calibri" w:hAnsi="Calibri"/>
          <w:smallCaps w:val="0"/>
          <w:color w:val="8a7967"/>
          <w:sz w:val="20"/>
          <w:szCs w:val="20"/>
        </w:rPr>
      </w:pPr>
      <w:bookmarkStart w:colFirst="0" w:colLast="0" w:name="_heading=h.oq3jw56ewoeq" w:id="16"/>
      <w:bookmarkEnd w:id="16"/>
      <w:r w:rsidDel="00000000" w:rsidR="00000000" w:rsidRPr="00000000">
        <w:rPr>
          <w:rFonts w:ascii="Calibri" w:cs="Calibri" w:eastAsia="Calibri" w:hAnsi="Calibri"/>
          <w:b w:val="1"/>
          <w:smallCaps w:val="0"/>
          <w:color w:val="8a7967"/>
          <w:sz w:val="20"/>
          <w:szCs w:val="20"/>
          <w:rtl w:val="0"/>
        </w:rPr>
        <w:t xml:space="preserve">Key groups</w:t>
      </w:r>
      <w:r w:rsidDel="00000000" w:rsidR="00000000" w:rsidRPr="00000000">
        <w:rPr>
          <w:rFonts w:ascii="Calibri" w:cs="Calibri" w:eastAsia="Calibri" w:hAnsi="Calibri"/>
          <w:smallCaps w:val="0"/>
          <w:color w:val="8a7967"/>
          <w:sz w:val="20"/>
          <w:szCs w:val="20"/>
          <w:rtl w:val="0"/>
        </w:rPr>
        <w:t xml:space="preserve"> are young people: from the </w:t>
      </w:r>
      <w:r w:rsidDel="00000000" w:rsidR="00000000" w:rsidRPr="00000000">
        <w:rPr>
          <w:rFonts w:ascii="Calibri" w:cs="Calibri" w:eastAsia="Calibri" w:hAnsi="Calibri"/>
          <w:b w:val="1"/>
          <w:smallCaps w:val="0"/>
          <w:color w:val="8a7967"/>
          <w:sz w:val="20"/>
          <w:szCs w:val="20"/>
          <w:rtl w:val="0"/>
        </w:rPr>
        <w:t xml:space="preserve">LGBTIQA+</w:t>
      </w:r>
      <w:r w:rsidDel="00000000" w:rsidR="00000000" w:rsidRPr="00000000">
        <w:rPr>
          <w:rFonts w:ascii="Calibri" w:cs="Calibri" w:eastAsia="Calibri" w:hAnsi="Calibri"/>
          <w:smallCaps w:val="0"/>
          <w:color w:val="8a7967"/>
          <w:sz w:val="20"/>
          <w:szCs w:val="20"/>
          <w:rtl w:val="0"/>
        </w:rPr>
        <w:t xml:space="preserve"> community; </w:t>
      </w:r>
      <w:r w:rsidDel="00000000" w:rsidR="00000000" w:rsidRPr="00000000">
        <w:rPr>
          <w:rFonts w:ascii="Calibri" w:cs="Calibri" w:eastAsia="Calibri" w:hAnsi="Calibri"/>
          <w:b w:val="1"/>
          <w:smallCaps w:val="0"/>
          <w:color w:val="8a7967"/>
          <w:sz w:val="20"/>
          <w:szCs w:val="20"/>
          <w:rtl w:val="0"/>
        </w:rPr>
        <w:t xml:space="preserve">neurodivergent</w:t>
      </w:r>
      <w:r w:rsidDel="00000000" w:rsidR="00000000" w:rsidRPr="00000000">
        <w:rPr>
          <w:rFonts w:ascii="Calibri" w:cs="Calibri" w:eastAsia="Calibri" w:hAnsi="Calibri"/>
          <w:smallCaps w:val="0"/>
          <w:color w:val="8a7967"/>
          <w:sz w:val="20"/>
          <w:szCs w:val="20"/>
          <w:rtl w:val="0"/>
        </w:rPr>
        <w:t xml:space="preserve"> and/or affected by </w:t>
      </w:r>
      <w:r w:rsidDel="00000000" w:rsidR="00000000" w:rsidRPr="00000000">
        <w:rPr>
          <w:rFonts w:ascii="Calibri" w:cs="Calibri" w:eastAsia="Calibri" w:hAnsi="Calibri"/>
          <w:b w:val="1"/>
          <w:smallCaps w:val="0"/>
          <w:color w:val="8a7967"/>
          <w:sz w:val="20"/>
          <w:szCs w:val="20"/>
          <w:rtl w:val="0"/>
        </w:rPr>
        <w:t xml:space="preserve">Disability</w:t>
      </w:r>
      <w:r w:rsidDel="00000000" w:rsidR="00000000" w:rsidRPr="00000000">
        <w:rPr>
          <w:rFonts w:ascii="Calibri" w:cs="Calibri" w:eastAsia="Calibri" w:hAnsi="Calibri"/>
          <w:smallCaps w:val="0"/>
          <w:color w:val="8a7967"/>
          <w:sz w:val="20"/>
          <w:szCs w:val="20"/>
          <w:rtl w:val="0"/>
        </w:rPr>
        <w:t xml:space="preserve">; from </w:t>
      </w:r>
      <w:r w:rsidDel="00000000" w:rsidR="00000000" w:rsidRPr="00000000">
        <w:rPr>
          <w:rFonts w:ascii="Calibri" w:cs="Calibri" w:eastAsia="Calibri" w:hAnsi="Calibri"/>
          <w:b w:val="1"/>
          <w:smallCaps w:val="0"/>
          <w:color w:val="8a7967"/>
          <w:sz w:val="20"/>
          <w:szCs w:val="20"/>
          <w:rtl w:val="0"/>
        </w:rPr>
        <w:t xml:space="preserve">culturally diverse</w:t>
      </w:r>
      <w:r w:rsidDel="00000000" w:rsidR="00000000" w:rsidRPr="00000000">
        <w:rPr>
          <w:rFonts w:ascii="Calibri" w:cs="Calibri" w:eastAsia="Calibri" w:hAnsi="Calibri"/>
          <w:smallCaps w:val="0"/>
          <w:color w:val="8a7967"/>
          <w:sz w:val="20"/>
          <w:szCs w:val="20"/>
          <w:rtl w:val="0"/>
        </w:rPr>
        <w:t xml:space="preserve"> backgrounds; </w:t>
      </w:r>
      <w:r w:rsidDel="00000000" w:rsidR="00000000" w:rsidRPr="00000000">
        <w:rPr>
          <w:rFonts w:ascii="Calibri" w:cs="Calibri" w:eastAsia="Calibri" w:hAnsi="Calibri"/>
          <w:b w:val="1"/>
          <w:smallCaps w:val="0"/>
          <w:color w:val="8a7967"/>
          <w:sz w:val="20"/>
          <w:szCs w:val="20"/>
          <w:rtl w:val="0"/>
        </w:rPr>
        <w:t xml:space="preserve">or a combination</w:t>
      </w:r>
      <w:r w:rsidDel="00000000" w:rsidR="00000000" w:rsidRPr="00000000">
        <w:rPr>
          <w:rFonts w:ascii="Calibri" w:cs="Calibri" w:eastAsia="Calibri" w:hAnsi="Calibri"/>
          <w:smallCaps w:val="0"/>
          <w:color w:val="8a7967"/>
          <w:sz w:val="20"/>
          <w:szCs w:val="20"/>
          <w:rtl w:val="0"/>
        </w:rPr>
        <w:t xml:space="preserve">.</w:t>
      </w:r>
    </w:p>
    <w:p w:rsidR="00000000" w:rsidDel="00000000" w:rsidP="00000000" w:rsidRDefault="00000000" w:rsidRPr="00000000" w14:paraId="0000003C">
      <w:pPr>
        <w:pStyle w:val="Heading1"/>
        <w:spacing w:after="80" w:before="0" w:line="276" w:lineRule="auto"/>
        <w:rPr>
          <w:rFonts w:ascii="Calibri" w:cs="Calibri" w:eastAsia="Calibri" w:hAnsi="Calibri"/>
          <w:smallCaps w:val="0"/>
          <w:color w:val="8a7967"/>
          <w:sz w:val="20"/>
          <w:szCs w:val="20"/>
        </w:rPr>
      </w:pPr>
      <w:bookmarkStart w:colFirst="0" w:colLast="0" w:name="_heading=h.yexvyh649qei" w:id="17"/>
      <w:bookmarkEnd w:id="17"/>
      <w:r w:rsidDel="00000000" w:rsidR="00000000" w:rsidRPr="00000000">
        <w:rPr>
          <w:rFonts w:ascii="Calibri" w:cs="Calibri" w:eastAsia="Calibri" w:hAnsi="Calibri"/>
          <w:b w:val="1"/>
          <w:smallCaps w:val="0"/>
          <w:color w:val="8a7967"/>
          <w:sz w:val="20"/>
          <w:szCs w:val="20"/>
          <w:rtl w:val="0"/>
        </w:rPr>
        <w:t xml:space="preserve">Guided by an Artist or Art Therapist</w:t>
      </w:r>
      <w:r w:rsidDel="00000000" w:rsidR="00000000" w:rsidRPr="00000000">
        <w:rPr>
          <w:rFonts w:ascii="Calibri" w:cs="Calibri" w:eastAsia="Calibri" w:hAnsi="Calibri"/>
          <w:smallCaps w:val="0"/>
          <w:color w:val="8a7967"/>
          <w:sz w:val="20"/>
          <w:szCs w:val="20"/>
          <w:rtl w:val="0"/>
        </w:rPr>
        <w:t xml:space="preserve"> and Youth worker. Young people are joined by trained volunteers and peers.</w:t>
      </w:r>
    </w:p>
    <w:p w:rsidR="00000000" w:rsidDel="00000000" w:rsidP="00000000" w:rsidRDefault="00000000" w:rsidRPr="00000000" w14:paraId="0000003D">
      <w:pPr>
        <w:pStyle w:val="Heading1"/>
        <w:spacing w:after="80" w:before="0" w:line="276" w:lineRule="auto"/>
        <w:rPr>
          <w:rFonts w:ascii="Calibri" w:cs="Calibri" w:eastAsia="Calibri" w:hAnsi="Calibri"/>
          <w:smallCaps w:val="0"/>
          <w:color w:val="8a7967"/>
          <w:sz w:val="20"/>
          <w:szCs w:val="20"/>
        </w:rPr>
      </w:pPr>
      <w:bookmarkStart w:colFirst="0" w:colLast="0" w:name="_heading=h.qa3y10yzrnul" w:id="18"/>
      <w:bookmarkEnd w:id="18"/>
      <w:r w:rsidDel="00000000" w:rsidR="00000000" w:rsidRPr="00000000">
        <w:rPr>
          <w:rFonts w:ascii="Calibri" w:cs="Calibri" w:eastAsia="Calibri" w:hAnsi="Calibri"/>
          <w:smallCaps w:val="0"/>
          <w:color w:val="8a7967"/>
          <w:sz w:val="20"/>
          <w:szCs w:val="20"/>
          <w:rtl w:val="0"/>
        </w:rPr>
        <w:t xml:space="preserve">Young people have the option of attending a regular art studio. Each studio includes games, optional activities, conversation, group reflection, and often meals. </w:t>
      </w:r>
    </w:p>
    <w:p w:rsidR="00000000" w:rsidDel="00000000" w:rsidP="00000000" w:rsidRDefault="00000000" w:rsidRPr="00000000" w14:paraId="0000003E">
      <w:pPr>
        <w:pStyle w:val="Heading1"/>
        <w:spacing w:after="80" w:before="0" w:line="276" w:lineRule="auto"/>
        <w:rPr>
          <w:rFonts w:ascii="Open Sans" w:cs="Open Sans" w:eastAsia="Open Sans" w:hAnsi="Open Sans"/>
          <w:color w:val="6d6e70"/>
          <w:sz w:val="15"/>
          <w:szCs w:val="15"/>
        </w:rPr>
      </w:pPr>
      <w:bookmarkStart w:colFirst="0" w:colLast="0" w:name="_heading=h.bq39mn71q4ed" w:id="19"/>
      <w:bookmarkEnd w:id="19"/>
      <w:r w:rsidDel="00000000" w:rsidR="00000000" w:rsidRPr="00000000">
        <w:rPr>
          <w:rFonts w:ascii="Calibri" w:cs="Calibri" w:eastAsia="Calibri" w:hAnsi="Calibri"/>
          <w:smallCaps w:val="0"/>
          <w:color w:val="8a7967"/>
          <w:sz w:val="20"/>
          <w:szCs w:val="20"/>
          <w:rtl w:val="0"/>
        </w:rPr>
        <w:t xml:space="preserve">This year, </w:t>
      </w:r>
      <w:r w:rsidDel="00000000" w:rsidR="00000000" w:rsidRPr="00000000">
        <w:rPr>
          <w:rFonts w:ascii="Calibri" w:cs="Calibri" w:eastAsia="Calibri" w:hAnsi="Calibri"/>
          <w:b w:val="1"/>
          <w:smallCaps w:val="0"/>
          <w:color w:val="8a7967"/>
          <w:sz w:val="20"/>
          <w:szCs w:val="20"/>
          <w:rtl w:val="0"/>
        </w:rPr>
        <w:t xml:space="preserve">Youthworx continued to support</w:t>
      </w:r>
      <w:r w:rsidDel="00000000" w:rsidR="00000000" w:rsidRPr="00000000">
        <w:rPr>
          <w:rFonts w:ascii="Calibri" w:cs="Calibri" w:eastAsia="Calibri" w:hAnsi="Calibri"/>
          <w:smallCaps w:val="0"/>
          <w:color w:val="8a7967"/>
          <w:sz w:val="20"/>
          <w:szCs w:val="20"/>
          <w:rtl w:val="0"/>
        </w:rPr>
        <w:t xml:space="preserve"> the studio in providing access to the space and youth support.</w:t>
      </w:r>
      <w:r w:rsidDel="00000000" w:rsidR="00000000" w:rsidRPr="00000000">
        <w:rPr>
          <w:rtl w:val="0"/>
        </w:rPr>
      </w:r>
    </w:p>
    <w:p w:rsidR="00000000" w:rsidDel="00000000" w:rsidP="00000000" w:rsidRDefault="00000000" w:rsidRPr="00000000" w14:paraId="0000003F">
      <w:pPr>
        <w:pStyle w:val="Heading5"/>
        <w:rPr/>
      </w:pPr>
      <w:bookmarkStart w:colFirst="0" w:colLast="0" w:name="_heading=h.6rdvgvwuh2vo" w:id="20"/>
      <w:bookmarkEnd w:id="20"/>
      <w:r w:rsidDel="00000000" w:rsidR="00000000" w:rsidRPr="00000000">
        <w:rPr>
          <w:rtl w:val="0"/>
        </w:rPr>
        <w:t xml:space="preserve">“Big thanks to Keith, Nic, Tamara, and the Youthworx team for sharing our vision of a safe, supportive and nurturing space for young people in need. Proud to be continuing our partnership with you.”</w:t>
      </w:r>
    </w:p>
    <w:p w:rsidR="00000000" w:rsidDel="00000000" w:rsidP="00000000" w:rsidRDefault="00000000" w:rsidRPr="00000000" w14:paraId="00000040">
      <w:pPr>
        <w:pStyle w:val="Heading1"/>
        <w:rPr/>
      </w:pPr>
      <w:bookmarkStart w:colFirst="0" w:colLast="0" w:name="_heading=h.3q49m35mieu2" w:id="21"/>
      <w:bookmarkEnd w:id="21"/>
      <w:r w:rsidDel="00000000" w:rsidR="00000000" w:rsidRPr="00000000">
        <w:rPr>
          <w:rtl w:val="0"/>
        </w:rPr>
        <w:br w:type="textWrapping"/>
        <w:t xml:space="preserve">OUR IMPACT IN-PERSON = COMMUNITY CREATION</w:t>
      </w:r>
    </w:p>
    <w:p w:rsidR="00000000" w:rsidDel="00000000" w:rsidP="00000000" w:rsidRDefault="00000000" w:rsidRPr="00000000" w14:paraId="00000041">
      <w:pPr>
        <w:pStyle w:val="Heading3"/>
        <w:rPr/>
      </w:pPr>
      <w:bookmarkStart w:colFirst="0" w:colLast="0" w:name="_heading=h.xk1ghaj633mf" w:id="22"/>
      <w:bookmarkEnd w:id="22"/>
      <w:r w:rsidDel="00000000" w:rsidR="00000000" w:rsidRPr="00000000">
        <w:rPr>
          <w:rtl w:val="0"/>
        </w:rPr>
        <w:t xml:space="preserve">13 art studios with a growing community of 33 young people</w:t>
      </w:r>
    </w:p>
    <w:p w:rsidR="00000000" w:rsidDel="00000000" w:rsidP="00000000" w:rsidRDefault="00000000" w:rsidRPr="00000000" w14:paraId="00000042">
      <w:pPr>
        <w:rPr/>
      </w:pPr>
      <w:r w:rsidDel="00000000" w:rsidR="00000000" w:rsidRPr="00000000">
        <w:rPr>
          <w:rtl w:val="0"/>
        </w:rPr>
        <w:t xml:space="preserve">Young people feeling a sense of community. Achieved always promoting a culture of inclusion and attending to all aspects of accessibility.</w:t>
      </w:r>
    </w:p>
    <w:p w:rsidR="00000000" w:rsidDel="00000000" w:rsidP="00000000" w:rsidRDefault="00000000" w:rsidRPr="00000000" w14:paraId="00000043">
      <w:pPr>
        <w:rPr>
          <w:i w:val="1"/>
        </w:rPr>
      </w:pPr>
      <w:r w:rsidDel="00000000" w:rsidR="00000000" w:rsidRPr="00000000">
        <w:rPr>
          <w:i w:val="1"/>
          <w:rtl w:val="0"/>
        </w:rPr>
        <w:t xml:space="preserve">“Grateful for such a creative community space” “Grateful to hang out in this little community.” </w:t>
      </w:r>
      <w:r w:rsidDel="00000000" w:rsidR="00000000" w:rsidRPr="00000000">
        <w:rPr>
          <w:rtl w:val="0"/>
        </w:rPr>
        <w:t xml:space="preserve">- Young person</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Reduced impact of loneliness and social anxiety. Achieved from the sense of community that helped young people connect with themselves and others.</w:t>
      </w:r>
    </w:p>
    <w:p w:rsidR="00000000" w:rsidDel="00000000" w:rsidP="00000000" w:rsidRDefault="00000000" w:rsidRPr="00000000" w14:paraId="00000045">
      <w:pPr>
        <w:rPr/>
      </w:pPr>
      <w:r w:rsidDel="00000000" w:rsidR="00000000" w:rsidRPr="00000000">
        <w:rPr>
          <w:rtl w:val="0"/>
        </w:rPr>
        <w:t xml:space="preserve">Vulnerable young people feeling safe and supported. Achieved by inclusive and considered safety systems.</w:t>
      </w:r>
    </w:p>
    <w:p w:rsidR="00000000" w:rsidDel="00000000" w:rsidP="00000000" w:rsidRDefault="00000000" w:rsidRPr="00000000" w14:paraId="00000046">
      <w:pPr>
        <w:rPr/>
      </w:pPr>
      <w:r w:rsidDel="00000000" w:rsidR="00000000" w:rsidRPr="00000000">
        <w:rPr>
          <w:i w:val="1"/>
          <w:rtl w:val="0"/>
        </w:rPr>
        <w:t xml:space="preserve">”Grateful to have found the studio, it’s a real privilege to be in a safe space like this.”</w:t>
      </w:r>
      <w:r w:rsidDel="00000000" w:rsidR="00000000" w:rsidRPr="00000000">
        <w:rPr>
          <w:rtl w:val="0"/>
        </w:rPr>
        <w:t xml:space="preserve"> - Young person</w:t>
      </w:r>
    </w:p>
    <w:p w:rsidR="00000000" w:rsidDel="00000000" w:rsidP="00000000" w:rsidRDefault="00000000" w:rsidRPr="00000000" w14:paraId="00000047">
      <w:pPr>
        <w:rPr/>
      </w:pPr>
      <w:r w:rsidDel="00000000" w:rsidR="00000000" w:rsidRPr="00000000">
        <w:rPr>
          <w:rtl w:val="0"/>
        </w:rPr>
        <w:t xml:space="preserve">Creative respite, calmness and mental clarity. Achieved through mindful and grounding art making techniques.</w:t>
      </w:r>
    </w:p>
    <w:p w:rsidR="00000000" w:rsidDel="00000000" w:rsidP="00000000" w:rsidRDefault="00000000" w:rsidRPr="00000000" w14:paraId="00000048">
      <w:pPr>
        <w:rPr/>
      </w:pPr>
      <w:r w:rsidDel="00000000" w:rsidR="00000000" w:rsidRPr="00000000">
        <w:br w:type="page"/>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rPr/>
      </w:pPr>
      <w:bookmarkStart w:colFirst="0" w:colLast="0" w:name="_heading=h.hnaandzg6dzi" w:id="23"/>
      <w:bookmarkEnd w:id="23"/>
      <w:r w:rsidDel="00000000" w:rsidR="00000000" w:rsidRPr="00000000">
        <w:rPr>
          <w:rtl w:val="0"/>
        </w:rPr>
        <w:t xml:space="preserve">STUDIO HIGHLIGHTS</w:t>
      </w:r>
    </w:p>
    <w:p w:rsidR="00000000" w:rsidDel="00000000" w:rsidP="00000000" w:rsidRDefault="00000000" w:rsidRPr="00000000" w14:paraId="0000004B">
      <w:pPr>
        <w:rPr/>
      </w:pPr>
      <w:r w:rsidDel="00000000" w:rsidR="00000000" w:rsidRPr="00000000">
        <w:rPr>
          <w:rtl w:val="0"/>
        </w:rPr>
        <w:t xml:space="preserve">Following lockdown, young people requested more frequent studios. Even with limited funds and COVID challenges we successfully moved from a monthly to a weekly studio.</w:t>
      </w:r>
    </w:p>
    <w:p w:rsidR="00000000" w:rsidDel="00000000" w:rsidP="00000000" w:rsidRDefault="00000000" w:rsidRPr="00000000" w14:paraId="0000004C">
      <w:pPr>
        <w:rPr/>
      </w:pPr>
      <w:r w:rsidDel="00000000" w:rsidR="00000000" w:rsidRPr="00000000">
        <w:rPr>
          <w:i w:val="1"/>
          <w:rtl w:val="0"/>
        </w:rPr>
        <w:t xml:space="preserve">“Really grateful to have this on every Friday, it’s nice to know it will be welcoming and there will be a calming activity”</w:t>
      </w:r>
      <w:r w:rsidDel="00000000" w:rsidR="00000000" w:rsidRPr="00000000">
        <w:rPr>
          <w:rtl w:val="0"/>
        </w:rPr>
        <w:t xml:space="preserve"> - Young person </w:t>
      </w:r>
    </w:p>
    <w:p w:rsidR="00000000" w:rsidDel="00000000" w:rsidP="00000000" w:rsidRDefault="00000000" w:rsidRPr="00000000" w14:paraId="0000004D">
      <w:pPr>
        <w:rPr/>
      </w:pPr>
      <w:r w:rsidDel="00000000" w:rsidR="00000000" w:rsidRPr="00000000">
        <w:rPr>
          <w:rtl w:val="0"/>
        </w:rPr>
        <w:t xml:space="preserve">With the help of Art Therapists and Youth Workers we created 10 new art activities. </w:t>
      </w:r>
    </w:p>
    <w:p w:rsidR="00000000" w:rsidDel="00000000" w:rsidP="00000000" w:rsidRDefault="00000000" w:rsidRPr="00000000" w14:paraId="0000004E">
      <w:pPr>
        <w:rPr/>
      </w:pPr>
      <w:r w:rsidDel="00000000" w:rsidR="00000000" w:rsidRPr="00000000">
        <w:rPr>
          <w:rtl w:val="0"/>
        </w:rPr>
        <w:t xml:space="preserve">We also updated 6 energiser games to be more inclusive and accessible.</w:t>
      </w:r>
    </w:p>
    <w:p w:rsidR="00000000" w:rsidDel="00000000" w:rsidP="00000000" w:rsidRDefault="00000000" w:rsidRPr="00000000" w14:paraId="0000004F">
      <w:pPr>
        <w:rPr/>
      </w:pPr>
      <w:r w:rsidDel="00000000" w:rsidR="00000000" w:rsidRPr="00000000">
        <w:rPr>
          <w:rtl w:val="0"/>
        </w:rPr>
        <w:t xml:space="preserve">After advice from our Youth Action Squad we introduced freestyle sessions with less structure, encouraging ‘creative freedom’.</w:t>
      </w:r>
    </w:p>
    <w:p w:rsidR="00000000" w:rsidDel="00000000" w:rsidP="00000000" w:rsidRDefault="00000000" w:rsidRPr="00000000" w14:paraId="00000050">
      <w:pPr>
        <w:rPr/>
      </w:pPr>
      <w:r w:rsidDel="00000000" w:rsidR="00000000" w:rsidRPr="00000000">
        <w:rPr>
          <w:rtl w:val="0"/>
        </w:rPr>
        <w:t xml:space="preserve">We continued to provide healthy and inclusive snacks and sometimes meals.</w:t>
      </w:r>
    </w:p>
    <w:p w:rsidR="00000000" w:rsidDel="00000000" w:rsidP="00000000" w:rsidRDefault="00000000" w:rsidRPr="00000000" w14:paraId="00000051">
      <w:pPr>
        <w:rPr>
          <w:i w:val="1"/>
        </w:rPr>
      </w:pPr>
      <w:r w:rsidDel="00000000" w:rsidR="00000000" w:rsidRPr="00000000">
        <w:rPr>
          <w:b w:val="1"/>
          <w:i w:val="1"/>
          <w:color w:val="9063cd"/>
          <w:rtl w:val="0"/>
        </w:rPr>
        <w:t xml:space="preserve">“Shoutout to Volunteer Paul McMahon</w:t>
      </w:r>
      <w:r w:rsidDel="00000000" w:rsidR="00000000" w:rsidRPr="00000000">
        <w:rPr>
          <w:i w:val="1"/>
          <w:color w:val="9063cd"/>
          <w:rtl w:val="0"/>
        </w:rPr>
        <w:t xml:space="preserve">, board member Jon Staley, family pickle business Dillicious who helped provide food.”</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1"/>
        <w:spacing w:after="340" w:before="80" w:line="276" w:lineRule="auto"/>
        <w:rPr/>
      </w:pPr>
      <w:bookmarkStart w:colFirst="0" w:colLast="0" w:name="_heading=h.52le7z3gdgga" w:id="24"/>
      <w:bookmarkEnd w:id="24"/>
      <w:r w:rsidDel="00000000" w:rsidR="00000000" w:rsidRPr="00000000">
        <w:rPr>
          <w:rtl w:val="0"/>
        </w:rPr>
        <w:t xml:space="preserve">STUDIO REFLECTIONS</w:t>
      </w:r>
    </w:p>
    <w:p w:rsidR="00000000" w:rsidDel="00000000" w:rsidP="00000000" w:rsidRDefault="00000000" w:rsidRPr="00000000" w14:paraId="00000054">
      <w:pPr>
        <w:rPr/>
      </w:pPr>
      <w:r w:rsidDel="00000000" w:rsidR="00000000" w:rsidRPr="00000000">
        <w:rPr>
          <w:b w:val="1"/>
          <w:rtl w:val="0"/>
        </w:rPr>
        <w:t xml:space="preserve">Significant time was spent considering how best to reduce risk in and out of the studio.</w:t>
      </w:r>
      <w:r w:rsidDel="00000000" w:rsidR="00000000" w:rsidRPr="00000000">
        <w:rPr>
          <w:rtl w:val="0"/>
        </w:rPr>
        <w:t xml:space="preserve"> Top concerns were sharps and getting to and from the studio. We plan to limit the use of scissors then eliminate glass and ceramic. We are working to provide transport assistance.</w:t>
      </w:r>
    </w:p>
    <w:p w:rsidR="00000000" w:rsidDel="00000000" w:rsidP="00000000" w:rsidRDefault="00000000" w:rsidRPr="00000000" w14:paraId="00000055">
      <w:pPr>
        <w:rPr/>
      </w:pPr>
      <w:r w:rsidDel="00000000" w:rsidR="00000000" w:rsidRPr="00000000">
        <w:rPr>
          <w:rtl w:val="0"/>
        </w:rPr>
        <w:t xml:space="preserve">Many young people struggle to access creative supplies. We plan to offer </w:t>
      </w:r>
      <w:r w:rsidDel="00000000" w:rsidR="00000000" w:rsidRPr="00000000">
        <w:rPr>
          <w:b w:val="1"/>
          <w:rtl w:val="0"/>
        </w:rPr>
        <w:t xml:space="preserve">take home art kits as incentives</w:t>
      </w:r>
      <w:r w:rsidDel="00000000" w:rsidR="00000000" w:rsidRPr="00000000">
        <w:rPr>
          <w:rtl w:val="0"/>
        </w:rPr>
        <w:t xml:space="preserve"> for engagement in the future.</w:t>
      </w:r>
    </w:p>
    <w:p w:rsidR="00000000" w:rsidDel="00000000" w:rsidP="00000000" w:rsidRDefault="00000000" w:rsidRPr="00000000" w14:paraId="00000056">
      <w:pPr>
        <w:rPr/>
      </w:pPr>
      <w:r w:rsidDel="00000000" w:rsidR="00000000" w:rsidRPr="00000000">
        <w:rPr>
          <w:rtl w:val="0"/>
        </w:rPr>
        <w:t xml:space="preserve">Many young people have expressed that they </w:t>
      </w:r>
      <w:r w:rsidDel="00000000" w:rsidR="00000000" w:rsidRPr="00000000">
        <w:rPr>
          <w:b w:val="1"/>
          <w:rtl w:val="0"/>
        </w:rPr>
        <w:t xml:space="preserve">value sharing a meal together</w:t>
      </w:r>
      <w:r w:rsidDel="00000000" w:rsidR="00000000" w:rsidRPr="00000000">
        <w:rPr>
          <w:rtl w:val="0"/>
        </w:rPr>
        <w:t xml:space="preserve"> in the studio. We were not always able to provide meals this year due to funds, but intend to change this.</w:t>
      </w:r>
    </w:p>
    <w:p w:rsidR="00000000" w:rsidDel="00000000" w:rsidP="00000000" w:rsidRDefault="00000000" w:rsidRPr="00000000" w14:paraId="00000057">
      <w:pPr>
        <w:rPr/>
      </w:pPr>
      <w:r w:rsidDel="00000000" w:rsidR="00000000" w:rsidRPr="00000000">
        <w:rPr>
          <w:rtl w:val="0"/>
        </w:rPr>
        <w:t xml:space="preserve">Following the suggestion from young people we are looking to </w:t>
      </w:r>
      <w:r w:rsidDel="00000000" w:rsidR="00000000" w:rsidRPr="00000000">
        <w:rPr>
          <w:b w:val="1"/>
          <w:rtl w:val="0"/>
        </w:rPr>
        <w:t xml:space="preserve">recruit artist guest facilitators to diversify our offering. </w:t>
      </w:r>
      <w:r w:rsidDel="00000000" w:rsidR="00000000" w:rsidRPr="00000000">
        <w:rPr>
          <w:rtl w:val="0"/>
        </w:rPr>
        <w:t xml:space="preserve">The first being textiles and/or crochet. </w:t>
      </w:r>
    </w:p>
    <w:p w:rsidR="00000000" w:rsidDel="00000000" w:rsidP="00000000" w:rsidRDefault="00000000" w:rsidRPr="00000000" w14:paraId="00000058">
      <w:pPr>
        <w:rPr/>
      </w:pPr>
      <w:r w:rsidDel="00000000" w:rsidR="00000000" w:rsidRPr="00000000">
        <w:rPr>
          <w:rtl w:val="0"/>
        </w:rPr>
        <w:t xml:space="preserve">To ensure our</w:t>
      </w:r>
      <w:r w:rsidDel="00000000" w:rsidR="00000000" w:rsidRPr="00000000">
        <w:rPr>
          <w:b w:val="1"/>
          <w:rtl w:val="0"/>
        </w:rPr>
        <w:t xml:space="preserve"> studio materials are sustainable and ethica</w:t>
      </w:r>
      <w:r w:rsidDel="00000000" w:rsidR="00000000" w:rsidRPr="00000000">
        <w:rPr>
          <w:rtl w:val="0"/>
        </w:rPr>
        <w:t xml:space="preserve">l we started developing a </w:t>
      </w:r>
      <w:r w:rsidDel="00000000" w:rsidR="00000000" w:rsidRPr="00000000">
        <w:rPr>
          <w:i w:val="1"/>
          <w:rtl w:val="0"/>
        </w:rPr>
        <w:t xml:space="preserve">Goods Karma Guide.</w:t>
      </w:r>
      <w:r w:rsidDel="00000000" w:rsidR="00000000" w:rsidRPr="00000000">
        <w:br w:type="page"/>
      </w:r>
      <w:r w:rsidDel="00000000" w:rsidR="00000000" w:rsidRPr="00000000">
        <w:rPr>
          <w:rtl w:val="0"/>
        </w:rPr>
      </w:r>
    </w:p>
    <w:p w:rsidR="00000000" w:rsidDel="00000000" w:rsidP="00000000" w:rsidRDefault="00000000" w:rsidRPr="00000000" w14:paraId="00000059">
      <w:pPr>
        <w:pBdr>
          <w:top w:color="efefef" w:space="0" w:sz="24" w:val="single"/>
          <w:left w:color="efefef" w:space="0" w:sz="24" w:val="single"/>
          <w:bottom w:color="efefef" w:space="0" w:sz="24" w:val="single"/>
          <w:right w:color="efefef" w:space="0" w:sz="24" w:val="single"/>
        </w:pBdr>
        <w:shd w:fill="efefef" w:val="clear"/>
        <w:rPr>
          <w:b w:val="1"/>
          <w:sz w:val="24"/>
          <w:szCs w:val="24"/>
        </w:rPr>
      </w:pPr>
      <w:r w:rsidDel="00000000" w:rsidR="00000000" w:rsidRPr="00000000">
        <w:rPr>
          <w:b w:val="1"/>
          <w:sz w:val="24"/>
          <w:szCs w:val="24"/>
          <w:rtl w:val="0"/>
        </w:rPr>
        <w:t xml:space="preserve">Accessible and inclusive art for wellbeing</w:t>
      </w:r>
    </w:p>
    <w:p w:rsidR="00000000" w:rsidDel="00000000" w:rsidP="00000000" w:rsidRDefault="00000000" w:rsidRPr="00000000" w14:paraId="0000005A">
      <w:pPr>
        <w:pBdr>
          <w:top w:color="efefef" w:space="0" w:sz="24" w:val="single"/>
          <w:left w:color="efefef" w:space="0" w:sz="24" w:val="single"/>
          <w:bottom w:color="efefef" w:space="0" w:sz="24" w:val="single"/>
          <w:right w:color="efefef" w:space="0" w:sz="24" w:val="single"/>
        </w:pBdr>
        <w:shd w:fill="efefef" w:val="clear"/>
        <w:rPr>
          <w:b w:val="1"/>
        </w:rPr>
      </w:pPr>
      <w:r w:rsidDel="00000000" w:rsidR="00000000" w:rsidRPr="00000000">
        <w:rPr>
          <w:rtl w:val="0"/>
        </w:rPr>
        <w:t xml:space="preserve">Many of our </w:t>
      </w:r>
      <w:r w:rsidDel="00000000" w:rsidR="00000000" w:rsidRPr="00000000">
        <w:rPr>
          <w:b w:val="1"/>
          <w:rtl w:val="0"/>
        </w:rPr>
        <w:t xml:space="preserve">young people come from culturally diverse backgrounds</w:t>
      </w:r>
      <w:r w:rsidDel="00000000" w:rsidR="00000000" w:rsidRPr="00000000">
        <w:rPr>
          <w:rtl w:val="0"/>
        </w:rPr>
        <w:t xml:space="preserve">. English is often their second language. This can make it </w:t>
      </w:r>
      <w:r w:rsidDel="00000000" w:rsidR="00000000" w:rsidRPr="00000000">
        <w:rPr>
          <w:b w:val="1"/>
          <w:rtl w:val="0"/>
        </w:rPr>
        <w:t xml:space="preserve">tough to join groups and access support.</w:t>
      </w:r>
    </w:p>
    <w:p w:rsidR="00000000" w:rsidDel="00000000" w:rsidP="00000000" w:rsidRDefault="00000000" w:rsidRPr="00000000" w14:paraId="0000005B">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rtl w:val="0"/>
        </w:rPr>
        <w:t xml:space="preserve">One young person after joining our online program during lockdown, </w:t>
      </w:r>
      <w:r w:rsidDel="00000000" w:rsidR="00000000" w:rsidRPr="00000000">
        <w:rPr>
          <w:b w:val="1"/>
          <w:rtl w:val="0"/>
        </w:rPr>
        <w:t xml:space="preserve">reached out via sms struggling with their mental health</w:t>
      </w:r>
      <w:r w:rsidDel="00000000" w:rsidR="00000000" w:rsidRPr="00000000">
        <w:rPr>
          <w:rtl w:val="0"/>
        </w:rPr>
        <w:t xml:space="preserve">.</w:t>
      </w:r>
    </w:p>
    <w:p w:rsidR="00000000" w:rsidDel="00000000" w:rsidP="00000000" w:rsidRDefault="00000000" w:rsidRPr="00000000" w14:paraId="0000005C">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rtl w:val="0"/>
        </w:rPr>
        <w:t xml:space="preserve">We </w:t>
      </w:r>
      <w:r w:rsidDel="00000000" w:rsidR="00000000" w:rsidRPr="00000000">
        <w:rPr>
          <w:b w:val="1"/>
          <w:rtl w:val="0"/>
        </w:rPr>
        <w:t xml:space="preserve">provided</w:t>
      </w:r>
      <w:r w:rsidDel="00000000" w:rsidR="00000000" w:rsidRPr="00000000">
        <w:rPr>
          <w:rtl w:val="0"/>
        </w:rPr>
        <w:t xml:space="preserve"> </w:t>
      </w:r>
      <w:r w:rsidDel="00000000" w:rsidR="00000000" w:rsidRPr="00000000">
        <w:rPr>
          <w:b w:val="1"/>
          <w:rtl w:val="0"/>
        </w:rPr>
        <w:t xml:space="preserve">links to services, other creative programs</w:t>
      </w:r>
      <w:r w:rsidDel="00000000" w:rsidR="00000000" w:rsidRPr="00000000">
        <w:rPr>
          <w:rtl w:val="0"/>
        </w:rPr>
        <w:t xml:space="preserve"> and encouraged them to try our in-person studio.</w:t>
      </w:r>
    </w:p>
    <w:p w:rsidR="00000000" w:rsidDel="00000000" w:rsidP="00000000" w:rsidRDefault="00000000" w:rsidRPr="00000000" w14:paraId="0000005D">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rtl w:val="0"/>
        </w:rPr>
        <w:t xml:space="preserve">After reluctance due to social anxiety, they joined us in the studio for </w:t>
      </w:r>
      <w:r w:rsidDel="00000000" w:rsidR="00000000" w:rsidRPr="00000000">
        <w:rPr>
          <w:b w:val="1"/>
          <w:rtl w:val="0"/>
        </w:rPr>
        <w:t xml:space="preserve">an afternoon of art making, reflective and a home cooked meal</w:t>
      </w:r>
      <w:r w:rsidDel="00000000" w:rsidR="00000000" w:rsidRPr="00000000">
        <w:rPr>
          <w:rtl w:val="0"/>
        </w:rPr>
        <w:t xml:space="preserve">.</w:t>
      </w:r>
    </w:p>
    <w:p w:rsidR="00000000" w:rsidDel="00000000" w:rsidP="00000000" w:rsidRDefault="00000000" w:rsidRPr="00000000" w14:paraId="0000005E">
      <w:pPr>
        <w:pBdr>
          <w:top w:color="efefef" w:space="0" w:sz="24" w:val="single"/>
          <w:left w:color="efefef" w:space="0" w:sz="24" w:val="single"/>
          <w:bottom w:color="efefef" w:space="0" w:sz="24" w:val="single"/>
          <w:right w:color="efefef" w:space="0" w:sz="24" w:val="single"/>
        </w:pBdr>
        <w:shd w:fill="efefef" w:val="clear"/>
        <w:rPr>
          <w:b w:val="1"/>
        </w:rPr>
      </w:pPr>
      <w:r w:rsidDel="00000000" w:rsidR="00000000" w:rsidRPr="00000000">
        <w:rPr>
          <w:rtl w:val="0"/>
        </w:rPr>
        <w:t xml:space="preserve">It was a huge blessing seeing them open up through art making, </w:t>
      </w:r>
      <w:r w:rsidDel="00000000" w:rsidR="00000000" w:rsidRPr="00000000">
        <w:rPr>
          <w:b w:val="1"/>
          <w:rtl w:val="0"/>
        </w:rPr>
        <w:t xml:space="preserve">connecting with our colourful crew and young people.</w:t>
      </w:r>
    </w:p>
    <w:p w:rsidR="00000000" w:rsidDel="00000000" w:rsidP="00000000" w:rsidRDefault="00000000" w:rsidRPr="00000000" w14:paraId="0000005F">
      <w:pPr>
        <w:pBdr>
          <w:top w:color="efefef" w:space="0" w:sz="24" w:val="single"/>
          <w:left w:color="efefef" w:space="0" w:sz="24" w:val="single"/>
          <w:bottom w:color="efefef" w:space="0" w:sz="24" w:val="single"/>
          <w:right w:color="efefef" w:space="0" w:sz="24" w:val="single"/>
        </w:pBdr>
        <w:shd w:fill="efefef" w:val="clear"/>
        <w:rPr>
          <w:i w:val="1"/>
        </w:rPr>
      </w:pPr>
      <w:r w:rsidDel="00000000" w:rsidR="00000000" w:rsidRPr="00000000">
        <w:rPr>
          <w:rtl w:val="0"/>
        </w:rPr>
        <w:t xml:space="preserve">When asked what they wanted to do with their art making, they proudly said:</w:t>
      </w:r>
      <w:r w:rsidDel="00000000" w:rsidR="00000000" w:rsidRPr="00000000">
        <w:rPr>
          <w:i w:val="1"/>
          <w:rtl w:val="0"/>
        </w:rPr>
        <w:t xml:space="preserve"> “I’m taking it home and hanging it up”</w:t>
      </w:r>
    </w:p>
    <w:p w:rsidR="00000000" w:rsidDel="00000000" w:rsidP="00000000" w:rsidRDefault="00000000" w:rsidRPr="00000000" w14:paraId="00000060">
      <w:pPr>
        <w:pStyle w:val="Heading1"/>
        <w:rPr/>
      </w:pPr>
      <w:r w:rsidDel="00000000" w:rsidR="00000000" w:rsidRPr="00000000">
        <w:rPr>
          <w:rtl w:val="0"/>
        </w:rPr>
      </w:r>
    </w:p>
    <w:p w:rsidR="00000000" w:rsidDel="00000000" w:rsidP="00000000" w:rsidRDefault="00000000" w:rsidRPr="00000000" w14:paraId="00000061">
      <w:pPr>
        <w:pStyle w:val="Heading1"/>
        <w:rPr/>
      </w:pPr>
      <w:r w:rsidDel="00000000" w:rsidR="00000000" w:rsidRPr="00000000">
        <w:rPr>
          <w:rtl w:val="0"/>
        </w:rPr>
        <w:t xml:space="preserve">YOUNG PEOPLE WE WORKED WITH</w:t>
      </w:r>
    </w:p>
    <w:p w:rsidR="00000000" w:rsidDel="00000000" w:rsidP="00000000" w:rsidRDefault="00000000" w:rsidRPr="00000000" w14:paraId="00000062">
      <w:pPr>
        <w:pStyle w:val="Heading3"/>
        <w:spacing w:after="240" w:before="240" w:lineRule="auto"/>
        <w:rPr>
          <w:rFonts w:ascii="Londrina Solid" w:cs="Londrina Solid" w:eastAsia="Londrina Solid" w:hAnsi="Londrina Solid"/>
          <w:color w:val="eeac38"/>
          <w:sz w:val="27"/>
          <w:szCs w:val="27"/>
        </w:rPr>
      </w:pPr>
      <w:bookmarkStart w:colFirst="0" w:colLast="0" w:name="_heading=h.35yubl2139hk" w:id="25"/>
      <w:bookmarkEnd w:id="25"/>
      <w:r w:rsidDel="00000000" w:rsidR="00000000" w:rsidRPr="00000000">
        <w:rPr>
          <w:rFonts w:ascii="Londrina Solid" w:cs="Londrina Solid" w:eastAsia="Londrina Solid" w:hAnsi="Londrina Solid"/>
          <w:color w:val="eeac38"/>
          <w:sz w:val="27"/>
          <w:szCs w:val="27"/>
          <w:rtl w:val="0"/>
        </w:rPr>
        <w:t xml:space="preserve">91 young people</w:t>
      </w:r>
      <w:r w:rsidDel="00000000" w:rsidR="00000000" w:rsidRPr="00000000">
        <w:rPr>
          <w:rtl w:val="0"/>
        </w:rPr>
        <w:t xml:space="preserve"> 14-25 yrs experiencing mental health challenges</w:t>
        <w:br w:type="textWrapping"/>
      </w:r>
      <w:r w:rsidDel="00000000" w:rsidR="00000000" w:rsidRPr="00000000">
        <w:rPr>
          <w:color w:val="eeac38"/>
          <w:sz w:val="23"/>
          <w:szCs w:val="23"/>
          <w:rtl w:val="0"/>
        </w:rPr>
        <w:t xml:space="preserve">engaged in </w:t>
      </w:r>
      <w:r w:rsidDel="00000000" w:rsidR="00000000" w:rsidRPr="00000000">
        <w:rPr>
          <w:rFonts w:ascii="Londrina Solid" w:cs="Londrina Solid" w:eastAsia="Londrina Solid" w:hAnsi="Londrina Solid"/>
          <w:color w:val="eeac38"/>
          <w:sz w:val="27"/>
          <w:szCs w:val="27"/>
          <w:rtl w:val="0"/>
        </w:rPr>
        <w:t xml:space="preserve">262 instances </w:t>
      </w:r>
      <w:r w:rsidDel="00000000" w:rsidR="00000000" w:rsidRPr="00000000">
        <w:rPr>
          <w:color w:val="eeac38"/>
          <w:sz w:val="23"/>
          <w:szCs w:val="23"/>
          <w:rtl w:val="0"/>
        </w:rPr>
        <w:t xml:space="preserve">of wellbeing </w:t>
      </w:r>
      <w:r w:rsidDel="00000000" w:rsidR="00000000" w:rsidRPr="00000000">
        <w:rPr>
          <w:rFonts w:ascii="Londrina Solid" w:cs="Londrina Solid" w:eastAsia="Londrina Solid" w:hAnsi="Londrina Solid"/>
          <w:color w:val="eeac38"/>
          <w:sz w:val="27"/>
          <w:szCs w:val="27"/>
          <w:rtl w:val="0"/>
        </w:rPr>
        <w:t xml:space="preserve">art making</w:t>
      </w:r>
    </w:p>
    <w:p w:rsidR="00000000" w:rsidDel="00000000" w:rsidP="00000000" w:rsidRDefault="00000000" w:rsidRPr="00000000" w14:paraId="00000063">
      <w:pPr>
        <w:tabs>
          <w:tab w:val="left" w:pos="7655"/>
        </w:tabs>
        <w:rPr>
          <w:i w:val="1"/>
        </w:rPr>
      </w:pPr>
      <w:r w:rsidDel="00000000" w:rsidR="00000000" w:rsidRPr="00000000">
        <w:rPr>
          <w:i w:val="1"/>
          <w:rtl w:val="0"/>
        </w:rPr>
        <w:t xml:space="preserve">$8000 to resource and provide 262 instances </w:t>
        <w:br w:type="textWrapping"/>
        <w:t xml:space="preserve">of art making for 91 young people.</w:t>
      </w:r>
    </w:p>
    <w:p w:rsidR="00000000" w:rsidDel="00000000" w:rsidP="00000000" w:rsidRDefault="00000000" w:rsidRPr="00000000" w14:paraId="00000064">
      <w:pPr>
        <w:rPr>
          <w:b w:val="1"/>
        </w:rPr>
      </w:pPr>
      <w:r w:rsidDel="00000000" w:rsidR="00000000" w:rsidRPr="00000000">
        <w:rPr>
          <w:b w:val="1"/>
          <w:rtl w:val="0"/>
        </w:rPr>
        <w:t xml:space="preserve">33</w:t>
      </w:r>
      <w:r w:rsidDel="00000000" w:rsidR="00000000" w:rsidRPr="00000000">
        <w:rPr>
          <w:rtl w:val="0"/>
        </w:rPr>
        <w:t xml:space="preserve"> attended </w:t>
      </w:r>
      <w:r w:rsidDel="00000000" w:rsidR="00000000" w:rsidRPr="00000000">
        <w:rPr>
          <w:b w:val="1"/>
          <w:rtl w:val="0"/>
        </w:rPr>
        <w:t xml:space="preserve">in-person</w:t>
      </w:r>
      <w:r w:rsidDel="00000000" w:rsidR="00000000" w:rsidRPr="00000000">
        <w:rPr>
          <w:rtl w:val="0"/>
        </w:rPr>
        <w:t xml:space="preserve"> studios,</w:t>
      </w:r>
      <w:r w:rsidDel="00000000" w:rsidR="00000000" w:rsidRPr="00000000">
        <w:rPr>
          <w:b w:val="1"/>
          <w:rtl w:val="0"/>
        </w:rPr>
        <w:t xml:space="preserve"> 43</w:t>
      </w:r>
      <w:r w:rsidDel="00000000" w:rsidR="00000000" w:rsidRPr="00000000">
        <w:rPr>
          <w:rtl w:val="0"/>
        </w:rPr>
        <w:t xml:space="preserve"> joined online </w:t>
      </w:r>
      <w:r w:rsidDel="00000000" w:rsidR="00000000" w:rsidRPr="00000000">
        <w:rPr>
          <w:b w:val="1"/>
          <w:rtl w:val="0"/>
        </w:rPr>
        <w:t xml:space="preserve">remotely</w:t>
      </w:r>
    </w:p>
    <w:p w:rsidR="00000000" w:rsidDel="00000000" w:rsidP="00000000" w:rsidRDefault="00000000" w:rsidRPr="00000000" w14:paraId="00000065">
      <w:pPr>
        <w:rPr>
          <w:b w:val="1"/>
        </w:rPr>
      </w:pPr>
      <w:r w:rsidDel="00000000" w:rsidR="00000000" w:rsidRPr="00000000">
        <w:rPr>
          <w:b w:val="1"/>
          <w:rtl w:val="0"/>
        </w:rPr>
        <w:t xml:space="preserve">3 completed training</w:t>
      </w:r>
      <w:r w:rsidDel="00000000" w:rsidR="00000000" w:rsidRPr="00000000">
        <w:rPr>
          <w:rtl w:val="0"/>
        </w:rPr>
        <w:t xml:space="preserve"> becoming apart of our </w:t>
      </w:r>
      <w:r w:rsidDel="00000000" w:rsidR="00000000" w:rsidRPr="00000000">
        <w:rPr>
          <w:b w:val="1"/>
          <w:rtl w:val="0"/>
        </w:rPr>
        <w:t xml:space="preserve">crew</w:t>
      </w:r>
    </w:p>
    <w:p w:rsidR="00000000" w:rsidDel="00000000" w:rsidP="00000000" w:rsidRDefault="00000000" w:rsidRPr="00000000" w14:paraId="00000066">
      <w:pPr>
        <w:rPr/>
      </w:pPr>
      <w:r w:rsidDel="00000000" w:rsidR="00000000" w:rsidRPr="00000000">
        <w:rPr>
          <w:rtl w:val="0"/>
        </w:rPr>
        <w:t xml:space="preserve">1 in 3 are affected by </w:t>
      </w:r>
      <w:r w:rsidDel="00000000" w:rsidR="00000000" w:rsidRPr="00000000">
        <w:rPr>
          <w:b w:val="1"/>
          <w:color w:val="8a7967"/>
          <w:rtl w:val="0"/>
        </w:rPr>
        <w:t xml:space="preserve">disability </w:t>
      </w:r>
      <w:r w:rsidDel="00000000" w:rsidR="00000000" w:rsidRPr="00000000">
        <w:rPr>
          <w:color w:val="8a7967"/>
          <w:rtl w:val="0"/>
        </w:rPr>
        <w:t xml:space="preserve">(30%)</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Half are </w:t>
      </w:r>
      <w:r w:rsidDel="00000000" w:rsidR="00000000" w:rsidRPr="00000000">
        <w:rPr>
          <w:b w:val="1"/>
          <w:color w:val="8a7967"/>
          <w:rtl w:val="0"/>
        </w:rPr>
        <w:t xml:space="preserve">Culturally and linguistically Diverse</w:t>
      </w:r>
      <w:r w:rsidDel="00000000" w:rsidR="00000000" w:rsidRPr="00000000">
        <w:rPr>
          <w:rtl w:val="0"/>
        </w:rPr>
        <w:t xml:space="preserve"> (48%)</w:t>
      </w:r>
    </w:p>
    <w:p w:rsidR="00000000" w:rsidDel="00000000" w:rsidP="00000000" w:rsidRDefault="00000000" w:rsidRPr="00000000" w14:paraId="00000068">
      <w:pPr>
        <w:rPr/>
      </w:pPr>
      <w:r w:rsidDel="00000000" w:rsidR="00000000" w:rsidRPr="00000000">
        <w:rPr>
          <w:rtl w:val="0"/>
        </w:rPr>
        <w:t xml:space="preserve">1 in 3 are apart of the </w:t>
      </w:r>
      <w:r w:rsidDel="00000000" w:rsidR="00000000" w:rsidRPr="00000000">
        <w:rPr>
          <w:b w:val="1"/>
          <w:color w:val="8a7967"/>
          <w:rtl w:val="0"/>
        </w:rPr>
        <w:t xml:space="preserve">LGBTIQA+</w:t>
      </w:r>
      <w:r w:rsidDel="00000000" w:rsidR="00000000" w:rsidRPr="00000000">
        <w:rPr>
          <w:rtl w:val="0"/>
        </w:rPr>
        <w:t xml:space="preserve"> community (32%)</w:t>
      </w:r>
    </w:p>
    <w:p w:rsidR="00000000" w:rsidDel="00000000" w:rsidP="00000000" w:rsidRDefault="00000000" w:rsidRPr="00000000" w14:paraId="00000069">
      <w:pPr>
        <w:rPr/>
      </w:pPr>
      <w:r w:rsidDel="00000000" w:rsidR="00000000" w:rsidRPr="00000000">
        <w:rPr>
          <w:rtl w:val="0"/>
        </w:rPr>
        <w:t xml:space="preserve">77% </w:t>
      </w:r>
      <w:r w:rsidDel="00000000" w:rsidR="00000000" w:rsidRPr="00000000">
        <w:rPr>
          <w:b w:val="1"/>
          <w:color w:val="8a7967"/>
          <w:rtl w:val="0"/>
        </w:rPr>
        <w:t xml:space="preserve">referred</w:t>
      </w:r>
      <w:r w:rsidDel="00000000" w:rsidR="00000000" w:rsidRPr="00000000">
        <w:rPr>
          <w:rtl w:val="0"/>
        </w:rPr>
        <w:t xml:space="preserve"> by health professionals</w:t>
      </w:r>
    </w:p>
    <w:p w:rsidR="00000000" w:rsidDel="00000000" w:rsidP="00000000" w:rsidRDefault="00000000" w:rsidRPr="00000000" w14:paraId="0000006A">
      <w:pPr>
        <w:rPr/>
      </w:pPr>
      <w:r w:rsidDel="00000000" w:rsidR="00000000" w:rsidRPr="00000000">
        <w:rPr>
          <w:rtl w:val="0"/>
        </w:rPr>
        <w:t xml:space="preserve">59%</w:t>
      </w:r>
      <w:r w:rsidDel="00000000" w:rsidR="00000000" w:rsidRPr="00000000">
        <w:rPr>
          <w:b w:val="1"/>
          <w:color w:val="8a7967"/>
          <w:rtl w:val="0"/>
        </w:rPr>
        <w:t xml:space="preserve"> supported</w:t>
      </w:r>
      <w:r w:rsidDel="00000000" w:rsidR="00000000" w:rsidRPr="00000000">
        <w:rPr>
          <w:rtl w:val="0"/>
        </w:rPr>
        <w:t xml:space="preserve"> by someone to join a program</w:t>
      </w:r>
    </w:p>
    <w:p w:rsidR="00000000" w:rsidDel="00000000" w:rsidP="00000000" w:rsidRDefault="00000000" w:rsidRPr="00000000" w14:paraId="0000006B">
      <w:pPr>
        <w:tabs>
          <w:tab w:val="left" w:pos="7655"/>
        </w:tabs>
        <w:rPr>
          <w:i w:val="1"/>
          <w:sz w:val="16"/>
          <w:szCs w:val="16"/>
        </w:rPr>
      </w:pPr>
      <w:r w:rsidDel="00000000" w:rsidR="00000000" w:rsidRPr="00000000">
        <w:rPr>
          <w:i w:val="1"/>
          <w:color w:val="8a7967"/>
          <w:sz w:val="16"/>
          <w:szCs w:val="16"/>
          <w:rtl w:val="0"/>
        </w:rPr>
        <w:t xml:space="preserve">Participant data collected from 1st July 202</w:t>
      </w:r>
      <w:r w:rsidDel="00000000" w:rsidR="00000000" w:rsidRPr="00000000">
        <w:rPr>
          <w:i w:val="1"/>
          <w:sz w:val="16"/>
          <w:szCs w:val="16"/>
          <w:rtl w:val="0"/>
        </w:rPr>
        <w:t xml:space="preserve">1</w:t>
      </w:r>
      <w:r w:rsidDel="00000000" w:rsidR="00000000" w:rsidRPr="00000000">
        <w:rPr>
          <w:i w:val="1"/>
          <w:color w:val="8a7967"/>
          <w:sz w:val="16"/>
          <w:szCs w:val="16"/>
          <w:rtl w:val="0"/>
        </w:rPr>
        <w:t xml:space="preserve"> through to the 30th June 202</w:t>
      </w:r>
      <w:r w:rsidDel="00000000" w:rsidR="00000000" w:rsidRPr="00000000">
        <w:rPr>
          <w:i w:val="1"/>
          <w:sz w:val="16"/>
          <w:szCs w:val="16"/>
          <w:rtl w:val="0"/>
        </w:rPr>
        <w:t xml:space="preserve">2</w:t>
      </w:r>
    </w:p>
    <w:p w:rsidR="00000000" w:rsidDel="00000000" w:rsidP="00000000" w:rsidRDefault="00000000" w:rsidRPr="00000000" w14:paraId="0000006C">
      <w:pPr>
        <w:pStyle w:val="Heading6"/>
        <w:tabs>
          <w:tab w:val="left" w:pos="7655"/>
        </w:tabs>
        <w:rPr/>
      </w:pPr>
      <w:bookmarkStart w:colFirst="0" w:colLast="0" w:name="_heading=h.hy0qi7ljogiy" w:id="26"/>
      <w:bookmarkEnd w:id="26"/>
      <w:r w:rsidDel="00000000" w:rsidR="00000000" w:rsidRPr="00000000">
        <w:rPr>
          <w:b w:val="1"/>
          <w:rtl w:val="0"/>
        </w:rPr>
        <w:t xml:space="preserve">“Big thanks to Jude Mitchell</w:t>
      </w:r>
      <w:r w:rsidDel="00000000" w:rsidR="00000000" w:rsidRPr="00000000">
        <w:rPr>
          <w:rtl w:val="0"/>
        </w:rPr>
        <w:t xml:space="preserve"> for generously sharing her time and magic to help with data”</w:t>
      </w:r>
      <w:r w:rsidDel="00000000" w:rsidR="00000000" w:rsidRPr="00000000">
        <w:br w:type="page"/>
      </w:r>
      <w:r w:rsidDel="00000000" w:rsidR="00000000" w:rsidRPr="00000000">
        <w:rPr>
          <w:rtl w:val="0"/>
        </w:rPr>
      </w:r>
    </w:p>
    <w:p w:rsidR="00000000" w:rsidDel="00000000" w:rsidP="00000000" w:rsidRDefault="00000000" w:rsidRPr="00000000" w14:paraId="0000006D">
      <w:pPr>
        <w:pStyle w:val="Title"/>
        <w:rPr/>
      </w:pPr>
      <w:bookmarkStart w:colFirst="0" w:colLast="0" w:name="_heading=h.6ybavmd9qjt9" w:id="27"/>
      <w:bookmarkEnd w:id="27"/>
      <w:r w:rsidDel="00000000" w:rsidR="00000000" w:rsidRPr="00000000">
        <w:rPr>
          <w:rtl w:val="0"/>
        </w:rPr>
        <w:t xml:space="preserve">Our colourful crew*</w:t>
      </w:r>
    </w:p>
    <w:p w:rsidR="00000000" w:rsidDel="00000000" w:rsidP="00000000" w:rsidRDefault="00000000" w:rsidRPr="00000000" w14:paraId="0000006E">
      <w:pPr>
        <w:rPr/>
      </w:pPr>
      <w:r w:rsidDel="00000000" w:rsidR="00000000" w:rsidRPr="00000000">
        <w:rPr>
          <w:rtl w:val="0"/>
        </w:rPr>
        <w:t xml:space="preserve">The people who make up </w:t>
      </w:r>
      <w:r w:rsidDel="00000000" w:rsidR="00000000" w:rsidRPr="00000000">
        <w:rPr>
          <w:b w:val="1"/>
          <w:rtl w:val="0"/>
        </w:rPr>
        <w:t xml:space="preserve">our colourful crew are mostly volunteers </w:t>
      </w:r>
      <w:r w:rsidDel="00000000" w:rsidR="00000000" w:rsidRPr="00000000">
        <w:rPr>
          <w:rtl w:val="0"/>
        </w:rPr>
        <w:t xml:space="preserve">who kindly share their time and talents to help young people. </w:t>
      </w:r>
    </w:p>
    <w:p w:rsidR="00000000" w:rsidDel="00000000" w:rsidP="00000000" w:rsidRDefault="00000000" w:rsidRPr="00000000" w14:paraId="0000006F">
      <w:pPr>
        <w:rPr/>
      </w:pPr>
      <w:r w:rsidDel="00000000" w:rsidR="00000000" w:rsidRPr="00000000">
        <w:rPr>
          <w:rtl w:val="0"/>
        </w:rPr>
        <w:t xml:space="preserve">Our crew have lived experience with </w:t>
      </w:r>
      <w:r w:rsidDel="00000000" w:rsidR="00000000" w:rsidRPr="00000000">
        <w:rPr>
          <w:b w:val="1"/>
          <w:rtl w:val="0"/>
        </w:rPr>
        <w:t xml:space="preserve">mental health</w:t>
      </w:r>
      <w:r w:rsidDel="00000000" w:rsidR="00000000" w:rsidRPr="00000000">
        <w:rPr>
          <w:rtl w:val="0"/>
        </w:rPr>
        <w:t xml:space="preserve">, come from</w:t>
      </w:r>
      <w:r w:rsidDel="00000000" w:rsidR="00000000" w:rsidRPr="00000000">
        <w:rPr>
          <w:b w:val="1"/>
          <w:rtl w:val="0"/>
        </w:rPr>
        <w:t xml:space="preserve"> diverse backgrounds </w:t>
      </w:r>
      <w:r w:rsidDel="00000000" w:rsidR="00000000" w:rsidRPr="00000000">
        <w:rPr>
          <w:rtl w:val="0"/>
        </w:rPr>
        <w:t xml:space="preserve">and the </w:t>
      </w:r>
      <w:r w:rsidDel="00000000" w:rsidR="00000000" w:rsidRPr="00000000">
        <w:rPr>
          <w:b w:val="1"/>
          <w:rtl w:val="0"/>
        </w:rPr>
        <w:t xml:space="preserve">LGBTIQA+ community.</w:t>
      </w:r>
      <w:r w:rsidDel="00000000" w:rsidR="00000000" w:rsidRPr="00000000">
        <w:rPr>
          <w:rtl w:val="0"/>
        </w:rPr>
        <w:t xml:space="preserve"> Some are also past </w:t>
      </w:r>
      <w:r w:rsidDel="00000000" w:rsidR="00000000" w:rsidRPr="00000000">
        <w:rPr>
          <w:b w:val="1"/>
          <w:rtl w:val="0"/>
        </w:rPr>
        <w:t xml:space="preserve">participants who are now paying it forward</w:t>
      </w:r>
      <w:r w:rsidDel="00000000" w:rsidR="00000000" w:rsidRPr="00000000">
        <w:rPr>
          <w:rtl w:val="0"/>
        </w:rPr>
        <w:t xml:space="preserve"> in the studio. </w:t>
      </w:r>
    </w:p>
    <w:p w:rsidR="00000000" w:rsidDel="00000000" w:rsidP="00000000" w:rsidRDefault="00000000" w:rsidRPr="00000000" w14:paraId="00000070">
      <w:pPr>
        <w:rPr/>
      </w:pPr>
      <w:r w:rsidDel="00000000" w:rsidR="00000000" w:rsidRPr="00000000">
        <w:rPr>
          <w:i w:val="1"/>
          <w:rtl w:val="0"/>
        </w:rPr>
        <w:t xml:space="preserve">400+ hours  of in-person studio support provided by 20 volunteers</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We would not have maintained our in-person studios and online program without the crew</w:t>
      </w:r>
      <w:r w:rsidDel="00000000" w:rsidR="00000000" w:rsidRPr="00000000">
        <w:rPr>
          <w:b w:val="1"/>
          <w:rtl w:val="0"/>
        </w:rPr>
        <w:t xml:space="preserve"> providing consistent support</w:t>
      </w:r>
      <w:r w:rsidDel="00000000" w:rsidR="00000000" w:rsidRPr="00000000">
        <w:rPr>
          <w:rtl w:val="0"/>
        </w:rPr>
        <w:t xml:space="preserve"> during studios and prep sessions, organising supplies and making art kits.</w:t>
      </w:r>
    </w:p>
    <w:p w:rsidR="00000000" w:rsidDel="00000000" w:rsidP="00000000" w:rsidRDefault="00000000" w:rsidRPr="00000000" w14:paraId="00000072">
      <w:pPr>
        <w:pStyle w:val="Heading3"/>
        <w:rPr/>
      </w:pPr>
      <w:bookmarkStart w:colFirst="0" w:colLast="0" w:name="_heading=h.gaqtzhihxgv5" w:id="28"/>
      <w:bookmarkEnd w:id="28"/>
      <w:r w:rsidDel="00000000" w:rsidR="00000000" w:rsidRPr="00000000">
        <w:rPr>
          <w:rtl w:val="0"/>
        </w:rPr>
        <w:t xml:space="preserve">This past year we were also significantly supported by skilled volunteers in and out of the studio - art therapy consultants, financial advisors, data and IT experts.</w:t>
      </w:r>
    </w:p>
    <w:p w:rsidR="00000000" w:rsidDel="00000000" w:rsidP="00000000" w:rsidRDefault="00000000" w:rsidRPr="00000000" w14:paraId="00000073">
      <w:pPr>
        <w:rPr/>
      </w:pPr>
      <w:r w:rsidDel="00000000" w:rsidR="00000000" w:rsidRPr="00000000">
        <w:rPr>
          <w:rtl w:val="0"/>
        </w:rPr>
        <w:t xml:space="preserve">Massive gratitude to our </w:t>
      </w:r>
      <w:r w:rsidDel="00000000" w:rsidR="00000000" w:rsidRPr="00000000">
        <w:rPr>
          <w:rtl w:val="0"/>
        </w:rPr>
        <w:t xml:space="preserve">rad</w:t>
      </w:r>
      <w:r w:rsidDel="00000000" w:rsidR="00000000" w:rsidRPr="00000000">
        <w:rPr>
          <w:rtl w:val="0"/>
        </w:rPr>
        <w:t xml:space="preserve"> crew - </w:t>
      </w:r>
      <w:r w:rsidDel="00000000" w:rsidR="00000000" w:rsidRPr="00000000">
        <w:rPr>
          <w:b w:val="1"/>
          <w:rtl w:val="0"/>
        </w:rPr>
        <w:t xml:space="preserve">a colourful community, committed to creating safe and supportive art spaces</w:t>
      </w:r>
      <w:r w:rsidDel="00000000" w:rsidR="00000000" w:rsidRPr="00000000">
        <w:rPr>
          <w:rtl w:val="0"/>
        </w:rPr>
        <w:t xml:space="preserve"> where young people can connect, explore art making and experience kindness.</w:t>
      </w:r>
    </w:p>
    <w:p w:rsidR="00000000" w:rsidDel="00000000" w:rsidP="00000000" w:rsidRDefault="00000000" w:rsidRPr="00000000" w14:paraId="00000074">
      <w:pPr>
        <w:rPr/>
      </w:pPr>
      <w:r w:rsidDel="00000000" w:rsidR="00000000" w:rsidRPr="00000000">
        <w:rPr>
          <w:i w:val="1"/>
          <w:rtl w:val="0"/>
        </w:rPr>
        <w:t xml:space="preserve">“Grateful for connection and familiar faces. It is a nice space to come into”</w:t>
      </w:r>
      <w:r w:rsidDel="00000000" w:rsidR="00000000" w:rsidRPr="00000000">
        <w:rPr>
          <w:rtl w:val="0"/>
        </w:rPr>
        <w:t xml:space="preserve"> - Volunteer</w:t>
      </w:r>
    </w:p>
    <w:p w:rsidR="00000000" w:rsidDel="00000000" w:rsidP="00000000" w:rsidRDefault="00000000" w:rsidRPr="00000000" w14:paraId="00000075">
      <w:pPr>
        <w:rPr/>
      </w:pPr>
      <w:r w:rsidDel="00000000" w:rsidR="00000000" w:rsidRPr="00000000">
        <w:rPr>
          <w:i w:val="1"/>
          <w:sz w:val="16"/>
          <w:szCs w:val="16"/>
          <w:rtl w:val="0"/>
        </w:rPr>
        <w:t xml:space="preserve">*Crew refers to all people who work with Colour Them Safe. This includes our advisors, board members, coordinators, facilitators, studio support, and behind the scenes helpers.</w:t>
      </w:r>
      <w:r w:rsidDel="00000000" w:rsidR="00000000" w:rsidRPr="00000000">
        <w:rPr>
          <w:rtl w:val="0"/>
        </w:rPr>
      </w:r>
    </w:p>
    <w:p w:rsidR="00000000" w:rsidDel="00000000" w:rsidP="00000000" w:rsidRDefault="00000000" w:rsidRPr="00000000" w14:paraId="00000076">
      <w:pPr>
        <w:pStyle w:val="Heading1"/>
        <w:rPr/>
      </w:pPr>
      <w:bookmarkStart w:colFirst="0" w:colLast="0" w:name="_heading=h.puuvo3oppi8s" w:id="29"/>
      <w:bookmarkEnd w:id="29"/>
      <w:r w:rsidDel="00000000" w:rsidR="00000000" w:rsidRPr="00000000">
        <w:rPr>
          <w:rtl w:val="0"/>
        </w:rPr>
      </w:r>
    </w:p>
    <w:p w:rsidR="00000000" w:rsidDel="00000000" w:rsidP="00000000" w:rsidRDefault="00000000" w:rsidRPr="00000000" w14:paraId="00000077">
      <w:pPr>
        <w:pBdr>
          <w:top w:color="efefef" w:space="0" w:sz="24" w:val="single"/>
          <w:left w:color="efefef" w:space="0" w:sz="24" w:val="single"/>
          <w:bottom w:color="efefef" w:space="0" w:sz="24" w:val="single"/>
          <w:right w:color="efefef" w:space="0" w:sz="24" w:val="single"/>
        </w:pBdr>
        <w:shd w:fill="efefef" w:val="clear"/>
        <w:rPr>
          <w:b w:val="1"/>
          <w:sz w:val="24"/>
          <w:szCs w:val="24"/>
        </w:rPr>
      </w:pPr>
      <w:r w:rsidDel="00000000" w:rsidR="00000000" w:rsidRPr="00000000">
        <w:rPr>
          <w:b w:val="1"/>
          <w:sz w:val="24"/>
          <w:szCs w:val="24"/>
          <w:rtl w:val="0"/>
        </w:rPr>
        <w:t xml:space="preserve">Peer Support</w:t>
      </w:r>
    </w:p>
    <w:p w:rsidR="00000000" w:rsidDel="00000000" w:rsidP="00000000" w:rsidRDefault="00000000" w:rsidRPr="00000000" w14:paraId="00000078">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rtl w:val="0"/>
        </w:rPr>
        <w:t xml:space="preserve">In an effort to elevate lived experience we have been building the capacity of young people from our programs. One of them is Daniel.</w:t>
      </w:r>
    </w:p>
    <w:p w:rsidR="00000000" w:rsidDel="00000000" w:rsidP="00000000" w:rsidRDefault="00000000" w:rsidRPr="00000000" w14:paraId="00000079">
      <w:pPr>
        <w:pBdr>
          <w:top w:color="efefef" w:space="0" w:sz="24" w:val="single"/>
          <w:left w:color="efefef" w:space="0" w:sz="24" w:val="single"/>
          <w:bottom w:color="efefef" w:space="0" w:sz="24" w:val="single"/>
          <w:right w:color="efefef" w:space="0" w:sz="24" w:val="single"/>
        </w:pBdr>
        <w:shd w:fill="efefef" w:val="clear"/>
        <w:rPr>
          <w:b w:val="1"/>
        </w:rPr>
      </w:pPr>
      <w:r w:rsidDel="00000000" w:rsidR="00000000" w:rsidRPr="00000000">
        <w:rPr>
          <w:rtl w:val="0"/>
        </w:rPr>
        <w:t xml:space="preserve">Having benefited from participating, Daniel expressed interest in </w:t>
      </w:r>
      <w:r w:rsidDel="00000000" w:rsidR="00000000" w:rsidRPr="00000000">
        <w:rPr>
          <w:b w:val="1"/>
          <w:rtl w:val="0"/>
        </w:rPr>
        <w:t xml:space="preserve">joining the crew to help other young people.</w:t>
      </w:r>
    </w:p>
    <w:p w:rsidR="00000000" w:rsidDel="00000000" w:rsidP="00000000" w:rsidRDefault="00000000" w:rsidRPr="00000000" w14:paraId="0000007A">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rtl w:val="0"/>
        </w:rPr>
        <w:t xml:space="preserve">Following training, he has been </w:t>
      </w:r>
      <w:r w:rsidDel="00000000" w:rsidR="00000000" w:rsidRPr="00000000">
        <w:rPr>
          <w:b w:val="1"/>
          <w:rtl w:val="0"/>
        </w:rPr>
        <w:t xml:space="preserve">providing peer support in-person and online</w:t>
      </w:r>
      <w:r w:rsidDel="00000000" w:rsidR="00000000" w:rsidRPr="00000000">
        <w:rPr>
          <w:rtl w:val="0"/>
        </w:rPr>
        <w:t xml:space="preserve">, often travelling by regional train to help out. </w:t>
      </w:r>
    </w:p>
    <w:p w:rsidR="00000000" w:rsidDel="00000000" w:rsidP="00000000" w:rsidRDefault="00000000" w:rsidRPr="00000000" w14:paraId="0000007B">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rtl w:val="0"/>
        </w:rPr>
        <w:t xml:space="preserve">As a member of the crew, Daniel has also been exploring leadership opportunities and developing his communication skills.</w:t>
      </w:r>
    </w:p>
    <w:p w:rsidR="00000000" w:rsidDel="00000000" w:rsidP="00000000" w:rsidRDefault="00000000" w:rsidRPr="00000000" w14:paraId="0000007C">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i w:val="1"/>
          <w:rtl w:val="0"/>
        </w:rPr>
        <w:t xml:space="preserve">“I enjoy being part of the crew because it allows me to be a part of social environments and be around awesome people.” </w:t>
      </w:r>
      <w:r w:rsidDel="00000000" w:rsidR="00000000" w:rsidRPr="00000000">
        <w:rPr>
          <w:rtl w:val="0"/>
        </w:rPr>
        <w:t xml:space="preserve">- Daniel</w:t>
      </w:r>
    </w:p>
    <w:p w:rsidR="00000000" w:rsidDel="00000000" w:rsidP="00000000" w:rsidRDefault="00000000" w:rsidRPr="00000000" w14:paraId="0000007D">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7E">
      <w:pPr>
        <w:pStyle w:val="Title"/>
        <w:rPr/>
      </w:pPr>
      <w:bookmarkStart w:colFirst="0" w:colLast="0" w:name="_heading=h.s2xeggxh7m9x" w:id="30"/>
      <w:bookmarkEnd w:id="30"/>
      <w:r w:rsidDel="00000000" w:rsidR="00000000" w:rsidRPr="00000000">
        <w:rPr>
          <w:rtl w:val="0"/>
        </w:rPr>
        <w:t xml:space="preserve">Growing our capacity</w:t>
      </w:r>
    </w:p>
    <w:p w:rsidR="00000000" w:rsidDel="00000000" w:rsidP="00000000" w:rsidRDefault="00000000" w:rsidRPr="00000000" w14:paraId="0000007F">
      <w:pPr>
        <w:rPr/>
      </w:pPr>
      <w:r w:rsidDel="00000000" w:rsidR="00000000" w:rsidRPr="00000000">
        <w:rPr>
          <w:rtl w:val="0"/>
        </w:rPr>
        <w:t xml:space="preserve">This past year, we have </w:t>
      </w:r>
      <w:r w:rsidDel="00000000" w:rsidR="00000000" w:rsidRPr="00000000">
        <w:rPr>
          <w:b w:val="1"/>
          <w:rtl w:val="0"/>
        </w:rPr>
        <w:t xml:space="preserve">welcomed seven new board members</w:t>
      </w:r>
      <w:r w:rsidDel="00000000" w:rsidR="00000000" w:rsidRPr="00000000">
        <w:rPr>
          <w:rtl w:val="0"/>
        </w:rPr>
        <w:t xml:space="preserve">, each with set skills and from diverse backgrounds to help deepen our impact and strengthen our governance.</w:t>
      </w:r>
    </w:p>
    <w:p w:rsidR="00000000" w:rsidDel="00000000" w:rsidP="00000000" w:rsidRDefault="00000000" w:rsidRPr="00000000" w14:paraId="00000080">
      <w:pPr>
        <w:rPr/>
      </w:pPr>
      <w:r w:rsidDel="00000000" w:rsidR="00000000" w:rsidRPr="00000000">
        <w:rPr>
          <w:rtl w:val="0"/>
        </w:rPr>
        <w:t xml:space="preserve">Included in this, Secretary Jon Staley, Chairperson Kim Spillman, and Treasurer Jackson Harnwell along with Members Robbie O’leary, Bernie Heatherington, Dr. Edward Mullen, Gavin Murphy, Mike Hannibal and Youth Advisor Adam Velo.</w:t>
      </w:r>
    </w:p>
    <w:p w:rsidR="00000000" w:rsidDel="00000000" w:rsidP="00000000" w:rsidRDefault="00000000" w:rsidRPr="00000000" w14:paraId="00000081">
      <w:pPr>
        <w:rPr/>
      </w:pPr>
      <w:r w:rsidDel="00000000" w:rsidR="00000000" w:rsidRPr="00000000">
        <w:rPr>
          <w:rtl w:val="0"/>
        </w:rPr>
        <w:t xml:space="preserve">Much of this growth has been guided by founding board members Albie Colvin, Madeline Freeman and Tania Thomasz. Tania left the board in July 2021 and continued to help out in the studio.</w:t>
      </w:r>
    </w:p>
    <w:p w:rsidR="00000000" w:rsidDel="00000000" w:rsidP="00000000" w:rsidRDefault="00000000" w:rsidRPr="00000000" w14:paraId="00000082">
      <w:pPr>
        <w:pStyle w:val="Heading3"/>
        <w:rPr/>
      </w:pPr>
      <w:bookmarkStart w:colFirst="0" w:colLast="0" w:name="_heading=h.qmri9538r0fa" w:id="31"/>
      <w:bookmarkEnd w:id="31"/>
      <w:r w:rsidDel="00000000" w:rsidR="00000000" w:rsidRPr="00000000">
        <w:rPr>
          <w:rtl w:val="0"/>
        </w:rPr>
        <w:t xml:space="preserve">Gratitude to Tania, one of our founding members for all of her help guiding the path to wellbeing.</w:t>
      </w:r>
    </w:p>
    <w:p w:rsidR="00000000" w:rsidDel="00000000" w:rsidP="00000000" w:rsidRDefault="00000000" w:rsidRPr="00000000" w14:paraId="00000083">
      <w:pPr>
        <w:rPr>
          <w:b w:val="1"/>
        </w:rPr>
      </w:pPr>
      <w:r w:rsidDel="00000000" w:rsidR="00000000" w:rsidRPr="00000000">
        <w:rPr>
          <w:rtl w:val="0"/>
        </w:rPr>
        <w:t xml:space="preserve">Together with coordinators and young people, the </w:t>
      </w:r>
      <w:r w:rsidDel="00000000" w:rsidR="00000000" w:rsidRPr="00000000">
        <w:rPr>
          <w:b w:val="1"/>
          <w:rtl w:val="0"/>
        </w:rPr>
        <w:t xml:space="preserve">board worked on expanding our funding base, strengthening safety systems, and activating our strategic plan.</w:t>
      </w:r>
    </w:p>
    <w:p w:rsidR="00000000" w:rsidDel="00000000" w:rsidP="00000000" w:rsidRDefault="00000000" w:rsidRPr="00000000" w14:paraId="00000084">
      <w:pPr>
        <w:pStyle w:val="Heading6"/>
        <w:rPr/>
      </w:pPr>
      <w:bookmarkStart w:colFirst="0" w:colLast="0" w:name="_heading=h.3gzgd5nmjxnf" w:id="32"/>
      <w:bookmarkEnd w:id="32"/>
      <w:r w:rsidDel="00000000" w:rsidR="00000000" w:rsidRPr="00000000">
        <w:rPr>
          <w:b w:val="1"/>
          <w:rtl w:val="0"/>
        </w:rPr>
        <w:t xml:space="preserve">“To see the board take shape this year has been amazing.</w:t>
      </w:r>
      <w:r w:rsidDel="00000000" w:rsidR="00000000" w:rsidRPr="00000000">
        <w:rPr>
          <w:rtl w:val="0"/>
        </w:rPr>
        <w:t xml:space="preserve"> So grateful to have such a heartful and experienced group guiding our colourful community.” - Albie, Operations coordinator</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1"/>
        <w:rPr/>
      </w:pPr>
      <w:bookmarkStart w:colFirst="0" w:colLast="0" w:name="_heading=h.jh1h02djdmki" w:id="33"/>
      <w:bookmarkEnd w:id="33"/>
      <w:r w:rsidDel="00000000" w:rsidR="00000000" w:rsidRPr="00000000">
        <w:rPr>
          <w:rtl w:val="0"/>
        </w:rPr>
        <w:t xml:space="preserve">INTRODUCING OUR BOARD</w:t>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Bernadette Hetherington</w:t>
      </w:r>
      <w:r w:rsidDel="00000000" w:rsidR="00000000" w:rsidRPr="00000000">
        <w:rPr>
          <w:rtl w:val="0"/>
        </w:rPr>
        <w:t xml:space="preserve"> (she/her) Appointed Aug 2021</w:t>
      </w:r>
    </w:p>
    <w:p w:rsidR="00000000" w:rsidDel="00000000" w:rsidP="00000000" w:rsidRDefault="00000000" w:rsidRPr="00000000" w14:paraId="00000089">
      <w:pPr>
        <w:rPr/>
      </w:pPr>
      <w:r w:rsidDel="00000000" w:rsidR="00000000" w:rsidRPr="00000000">
        <w:rPr>
          <w:rtl w:val="0"/>
        </w:rPr>
        <w:t xml:space="preserve">Bernie is a community building enthusiast that likes to do everything with a splattering of good humour.</w:t>
      </w:r>
    </w:p>
    <w:p w:rsidR="00000000" w:rsidDel="00000000" w:rsidP="00000000" w:rsidRDefault="00000000" w:rsidRPr="00000000" w14:paraId="0000008A">
      <w:pPr>
        <w:rPr/>
      </w:pPr>
      <w:r w:rsidDel="00000000" w:rsidR="00000000" w:rsidRPr="00000000">
        <w:rPr>
          <w:rtl w:val="0"/>
        </w:rPr>
        <w:t xml:space="preserve">Passionate about inclusive creative wellbeing, Bernie joined Colour Them Safe to utilise her skills and experience to guide us in good governance and help promote art for wellbeing to more young people in need.</w:t>
      </w:r>
    </w:p>
    <w:p w:rsidR="00000000" w:rsidDel="00000000" w:rsidP="00000000" w:rsidRDefault="00000000" w:rsidRPr="00000000" w14:paraId="0000008B">
      <w:pPr>
        <w:rPr/>
      </w:pPr>
      <w:r w:rsidDel="00000000" w:rsidR="00000000" w:rsidRPr="00000000">
        <w:rPr>
          <w:rtl w:val="0"/>
        </w:rPr>
        <w:t xml:space="preserve">Bernie is currently the Community Wellbeing Manager for Merri-bek City Council. She has founded and run accessible community theatre projects.</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Dr Eddie Mullen</w:t>
      </w:r>
      <w:r w:rsidDel="00000000" w:rsidR="00000000" w:rsidRPr="00000000">
        <w:rPr>
          <w:rtl w:val="0"/>
        </w:rPr>
        <w:t xml:space="preserve"> (he/him) Appointed Aug 2021</w:t>
      </w:r>
    </w:p>
    <w:p w:rsidR="00000000" w:rsidDel="00000000" w:rsidP="00000000" w:rsidRDefault="00000000" w:rsidRPr="00000000" w14:paraId="0000008E">
      <w:pPr>
        <w:rPr/>
      </w:pPr>
      <w:r w:rsidDel="00000000" w:rsidR="00000000" w:rsidRPr="00000000">
        <w:rPr>
          <w:rtl w:val="0"/>
        </w:rPr>
        <w:t xml:space="preserve">Eddie is a Youth Psychiatrist from Ireland. He has been working with young people with mental health and addiction issues from diverse backgrounds for over 14 years.</w:t>
      </w:r>
    </w:p>
    <w:p w:rsidR="00000000" w:rsidDel="00000000" w:rsidP="00000000" w:rsidRDefault="00000000" w:rsidRPr="00000000" w14:paraId="0000008F">
      <w:pPr>
        <w:rPr/>
      </w:pPr>
      <w:r w:rsidDel="00000000" w:rsidR="00000000" w:rsidRPr="00000000">
        <w:rPr>
          <w:rtl w:val="0"/>
        </w:rPr>
        <w:t xml:space="preserve">Eddie joined Colour Them Safe as he has a strong belief in the power of art to bring people together and promote wellbeing. He had seen the positive impact of their programs on the young people at his workplace, Orygen.</w:t>
      </w:r>
    </w:p>
    <w:p w:rsidR="00000000" w:rsidDel="00000000" w:rsidP="00000000" w:rsidRDefault="00000000" w:rsidRPr="00000000" w14:paraId="00000090">
      <w:pPr>
        <w:rPr/>
      </w:pPr>
      <w:r w:rsidDel="00000000" w:rsidR="00000000" w:rsidRPr="00000000">
        <w:rPr>
          <w:rtl w:val="0"/>
        </w:rPr>
        <w:t xml:space="preserve">Eddie is currently a member of the clinical executive of Orygen, a youth mental health service in Melbourne. He also leads a section of the Royal Australia and New Zealand College of Psychiatrists.</w:t>
      </w:r>
    </w:p>
    <w:p w:rsidR="00000000" w:rsidDel="00000000" w:rsidP="00000000" w:rsidRDefault="00000000" w:rsidRPr="00000000" w14:paraId="00000091">
      <w:pPr>
        <w:rPr/>
      </w:pPr>
      <w:r w:rsidDel="00000000" w:rsidR="00000000" w:rsidRPr="00000000">
        <w:br w:type="page"/>
      </w: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Gavin Murphy</w:t>
      </w:r>
      <w:r w:rsidDel="00000000" w:rsidR="00000000" w:rsidRPr="00000000">
        <w:rPr>
          <w:rtl w:val="0"/>
        </w:rPr>
        <w:t xml:space="preserve"> (he/him) Appointed Aug 2021</w:t>
      </w:r>
    </w:p>
    <w:p w:rsidR="00000000" w:rsidDel="00000000" w:rsidP="00000000" w:rsidRDefault="00000000" w:rsidRPr="00000000" w14:paraId="00000093">
      <w:pPr>
        <w:rPr/>
      </w:pPr>
      <w:r w:rsidDel="00000000" w:rsidR="00000000" w:rsidRPr="00000000">
        <w:rPr>
          <w:rtl w:val="0"/>
        </w:rPr>
        <w:t xml:space="preserve">Gavin is a community development specialist with over 15 years working in non-profits, local government and internationally.</w:t>
      </w:r>
    </w:p>
    <w:p w:rsidR="00000000" w:rsidDel="00000000" w:rsidP="00000000" w:rsidRDefault="00000000" w:rsidRPr="00000000" w14:paraId="00000094">
      <w:pPr>
        <w:rPr/>
      </w:pPr>
      <w:r w:rsidDel="00000000" w:rsidR="00000000" w:rsidRPr="00000000">
        <w:rPr>
          <w:rtl w:val="0"/>
        </w:rPr>
        <w:t xml:space="preserve">Gavin is passionate about contributing to a grass-roots organisation that works with and learns from diverse young people.</w:t>
      </w:r>
    </w:p>
    <w:p w:rsidR="00000000" w:rsidDel="00000000" w:rsidP="00000000" w:rsidRDefault="00000000" w:rsidRPr="00000000" w14:paraId="00000095">
      <w:pPr>
        <w:rPr/>
      </w:pPr>
      <w:r w:rsidDel="00000000" w:rsidR="00000000" w:rsidRPr="00000000">
        <w:rPr>
          <w:rtl w:val="0"/>
        </w:rPr>
        <w:t xml:space="preserve">Gavin currently oversees the Community Partnerships and Volunteers unit at City of Greater Dandenong. He is also proudly learning to be the best parent and partner he can be to his wonderful family.</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Jackson Harnwell</w:t>
      </w:r>
      <w:r w:rsidDel="00000000" w:rsidR="00000000" w:rsidRPr="00000000">
        <w:rPr>
          <w:rtl w:val="0"/>
        </w:rPr>
        <w:t xml:space="preserve"> (he/him) Treasurer, appointed Mar 2022</w:t>
      </w:r>
    </w:p>
    <w:p w:rsidR="00000000" w:rsidDel="00000000" w:rsidP="00000000" w:rsidRDefault="00000000" w:rsidRPr="00000000" w14:paraId="00000098">
      <w:pPr>
        <w:rPr/>
      </w:pPr>
      <w:r w:rsidDel="00000000" w:rsidR="00000000" w:rsidRPr="00000000">
        <w:rPr>
          <w:rtl w:val="0"/>
        </w:rPr>
        <w:t xml:space="preserve">Jackson is a former opera singer and conductor based in Melbourne. After a change of career, Jackson now has more than a decades experience working in higher education.</w:t>
      </w:r>
    </w:p>
    <w:p w:rsidR="00000000" w:rsidDel="00000000" w:rsidP="00000000" w:rsidRDefault="00000000" w:rsidRPr="00000000" w14:paraId="00000099">
      <w:pPr>
        <w:rPr/>
      </w:pPr>
      <w:r w:rsidDel="00000000" w:rsidR="00000000" w:rsidRPr="00000000">
        <w:rPr>
          <w:rtl w:val="0"/>
        </w:rPr>
        <w:t xml:space="preserve">Having joined Colour Them Safe, Jackson is excited to be working with the board and crew to establish responsive financial systems that will ensure maximum impact for colourful young people over the long term.</w:t>
      </w:r>
    </w:p>
    <w:p w:rsidR="00000000" w:rsidDel="00000000" w:rsidP="00000000" w:rsidRDefault="00000000" w:rsidRPr="00000000" w14:paraId="0000009A">
      <w:pPr>
        <w:rPr/>
      </w:pPr>
      <w:r w:rsidDel="00000000" w:rsidR="00000000" w:rsidRPr="00000000">
        <w:rPr>
          <w:rtl w:val="0"/>
        </w:rPr>
        <w:t xml:space="preserve">Jackson is a Member of the Institute of Community Directors Australia and has trained with the Australian Institute of Company Directors. He has held operations and general management roles in multiple sectors and has served on not-for-profit boards in the arts, youth development, and education.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Jon Staley</w:t>
      </w:r>
      <w:r w:rsidDel="00000000" w:rsidR="00000000" w:rsidRPr="00000000">
        <w:rPr>
          <w:rtl w:val="0"/>
        </w:rPr>
        <w:t xml:space="preserve"> (he/him) Secretary, Appointed Aug 2021</w:t>
      </w:r>
    </w:p>
    <w:p w:rsidR="00000000" w:rsidDel="00000000" w:rsidP="00000000" w:rsidRDefault="00000000" w:rsidRPr="00000000" w14:paraId="0000009D">
      <w:pPr>
        <w:rPr/>
      </w:pPr>
      <w:r w:rsidDel="00000000" w:rsidR="00000000" w:rsidRPr="00000000">
        <w:rPr>
          <w:rtl w:val="0"/>
        </w:rPr>
        <w:t xml:space="preserve">Jon is an Educator, Social Entrepreneur, Filmmaker and Writer who founded the youth based social enterprise Youthworx and has a passion for using the creative arts as a vehicle for individual and community reflection and transformation.</w:t>
      </w:r>
    </w:p>
    <w:p w:rsidR="00000000" w:rsidDel="00000000" w:rsidP="00000000" w:rsidRDefault="00000000" w:rsidRPr="00000000" w14:paraId="0000009E">
      <w:pPr>
        <w:rPr/>
      </w:pPr>
      <w:r w:rsidDel="00000000" w:rsidR="00000000" w:rsidRPr="00000000">
        <w:rPr>
          <w:rtl w:val="0"/>
        </w:rPr>
        <w:t xml:space="preserve">Jon joined the board of Colour Them Safe after witnessing the powerful impact the program had on young people at the studio sessions.</w:t>
      </w:r>
    </w:p>
    <w:p w:rsidR="00000000" w:rsidDel="00000000" w:rsidP="00000000" w:rsidRDefault="00000000" w:rsidRPr="00000000" w14:paraId="0000009F">
      <w:pPr>
        <w:rPr/>
      </w:pPr>
      <w:r w:rsidDel="00000000" w:rsidR="00000000" w:rsidRPr="00000000">
        <w:rPr>
          <w:rtl w:val="0"/>
        </w:rPr>
        <w:t xml:space="preserve">Jon is currently teaching governance and community leadership within the institute of Community Directors Australia alongside developing some creative projects.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Kim Spillman</w:t>
      </w:r>
      <w:r w:rsidDel="00000000" w:rsidR="00000000" w:rsidRPr="00000000">
        <w:rPr>
          <w:rtl w:val="0"/>
        </w:rPr>
        <w:t xml:space="preserve"> (she/her) Chair, appointed Mar 2022</w:t>
      </w:r>
    </w:p>
    <w:p w:rsidR="00000000" w:rsidDel="00000000" w:rsidP="00000000" w:rsidRDefault="00000000" w:rsidRPr="00000000" w14:paraId="000000A2">
      <w:pPr>
        <w:rPr/>
      </w:pPr>
      <w:r w:rsidDel="00000000" w:rsidR="00000000" w:rsidRPr="00000000">
        <w:rPr>
          <w:rtl w:val="0"/>
        </w:rPr>
        <w:t xml:space="preserve">Kim is a Technology Delivery Professional with experience delivering customer-centred products and projects across many different industries. She believes strongly in the value of technology and the role that delivery, business transformation and effective leadership has on workplaces and not only business success, but team members and community health.</w:t>
      </w:r>
    </w:p>
    <w:p w:rsidR="00000000" w:rsidDel="00000000" w:rsidP="00000000" w:rsidRDefault="00000000" w:rsidRPr="00000000" w14:paraId="000000A3">
      <w:pPr>
        <w:rPr/>
      </w:pPr>
      <w:r w:rsidDel="00000000" w:rsidR="00000000" w:rsidRPr="00000000">
        <w:rPr>
          <w:rtl w:val="0"/>
        </w:rPr>
        <w:t xml:space="preserve">Kim is passionate about the impact that health, wellbeing, ongoing learning and connection can have on an individuals life and looks forward to seeing the ongoing benefits that Colour Them Safe provides for the community.</w:t>
      </w:r>
    </w:p>
    <w:p w:rsidR="00000000" w:rsidDel="00000000" w:rsidP="00000000" w:rsidRDefault="00000000" w:rsidRPr="00000000" w14:paraId="000000A4">
      <w:pPr>
        <w:rPr/>
      </w:pPr>
      <w:r w:rsidDel="00000000" w:rsidR="00000000" w:rsidRPr="00000000">
        <w:rPr>
          <w:rtl w:val="0"/>
        </w:rPr>
        <w:t xml:space="preserve">Kim has prior experience as the Treasurer and Chair of a Neighbourhood House.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br w:type="page"/>
      </w: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Madeline Freeman</w:t>
      </w:r>
      <w:r w:rsidDel="00000000" w:rsidR="00000000" w:rsidRPr="00000000">
        <w:rPr>
          <w:rtl w:val="0"/>
        </w:rPr>
        <w:t xml:space="preserve"> (she/her) Treasurer, Jul 2021 - Mar 2022</w:t>
      </w:r>
    </w:p>
    <w:p w:rsidR="00000000" w:rsidDel="00000000" w:rsidP="00000000" w:rsidRDefault="00000000" w:rsidRPr="00000000" w14:paraId="000000A8">
      <w:pPr>
        <w:rPr/>
      </w:pPr>
      <w:r w:rsidDel="00000000" w:rsidR="00000000" w:rsidRPr="00000000">
        <w:rPr>
          <w:rtl w:val="0"/>
        </w:rPr>
        <w:t xml:space="preserve">Madeline has spent 20 years working in community-based health services in Australia and internationally.  She is committed to creating opportunities for children and families to access innovative and supportive health care services.  </w:t>
      </w:r>
    </w:p>
    <w:p w:rsidR="00000000" w:rsidDel="00000000" w:rsidP="00000000" w:rsidRDefault="00000000" w:rsidRPr="00000000" w14:paraId="000000A9">
      <w:pPr>
        <w:rPr/>
      </w:pPr>
      <w:r w:rsidDel="00000000" w:rsidR="00000000" w:rsidRPr="00000000">
        <w:rPr>
          <w:rtl w:val="0"/>
        </w:rPr>
        <w:t xml:space="preserve">Madeline helped form the board in 2019. She has been delighted to be involved in the growth and to see the significant impact that art for wellbeing can have on young people. </w:t>
      </w:r>
    </w:p>
    <w:p w:rsidR="00000000" w:rsidDel="00000000" w:rsidP="00000000" w:rsidRDefault="00000000" w:rsidRPr="00000000" w14:paraId="000000AA">
      <w:pPr>
        <w:rPr/>
      </w:pPr>
      <w:r w:rsidDel="00000000" w:rsidR="00000000" w:rsidRPr="00000000">
        <w:rPr>
          <w:rtl w:val="0"/>
        </w:rPr>
        <w:t xml:space="preserve">Madeline is the Managing Director of Better Health Company; a health promotion organisation developing healthy lifestyle solutions for priority populations. She brings vast experience working with local communities, diverse stakeholders and state and federal government departments.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Mike Hannibal </w:t>
      </w:r>
      <w:r w:rsidDel="00000000" w:rsidR="00000000" w:rsidRPr="00000000">
        <w:rPr>
          <w:rtl w:val="0"/>
        </w:rPr>
        <w:t xml:space="preserve">(he/him) Appointed Mar 2022</w:t>
      </w:r>
    </w:p>
    <w:p w:rsidR="00000000" w:rsidDel="00000000" w:rsidP="00000000" w:rsidRDefault="00000000" w:rsidRPr="00000000" w14:paraId="000000AD">
      <w:pPr>
        <w:rPr/>
      </w:pPr>
      <w:r w:rsidDel="00000000" w:rsidR="00000000" w:rsidRPr="00000000">
        <w:rPr>
          <w:rtl w:val="0"/>
        </w:rPr>
        <w:t xml:space="preserve">Mike came to Melbourne 25 years ago. He has experience in management in a range of disciplines and industries. Mike has lived experience of the challenges raised by mental illness and brings a passion to extend the reach and impact of Colour Them Safe.</w:t>
      </w:r>
    </w:p>
    <w:p w:rsidR="00000000" w:rsidDel="00000000" w:rsidP="00000000" w:rsidRDefault="00000000" w:rsidRPr="00000000" w14:paraId="000000AE">
      <w:pPr>
        <w:rPr/>
      </w:pPr>
      <w:r w:rsidDel="00000000" w:rsidR="00000000" w:rsidRPr="00000000">
        <w:rPr>
          <w:rtl w:val="0"/>
        </w:rPr>
        <w:t xml:space="preserve">Mike cares deeply about enabling equality and equity for every person.</w:t>
      </w:r>
    </w:p>
    <w:p w:rsidR="00000000" w:rsidDel="00000000" w:rsidP="00000000" w:rsidRDefault="00000000" w:rsidRPr="00000000" w14:paraId="000000AF">
      <w:pPr>
        <w:rPr/>
      </w:pPr>
      <w:r w:rsidDel="00000000" w:rsidR="00000000" w:rsidRPr="00000000">
        <w:rPr>
          <w:rtl w:val="0"/>
        </w:rPr>
        <w:t xml:space="preserve">A large portion of Mike’s professional life has focused on improving process and governance in some of Australia’s largest corporations and in the for purpose sector. For seven years he was a member of the North Yarra Community Health Board, six of those as Treasurer.</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Albie Colvin</w:t>
      </w:r>
      <w:r w:rsidDel="00000000" w:rsidR="00000000" w:rsidRPr="00000000">
        <w:rPr>
          <w:rtl w:val="0"/>
        </w:rPr>
        <w:t xml:space="preserve"> (they/he) Chair Jul 2021 - Mar 2022</w:t>
      </w:r>
    </w:p>
    <w:p w:rsidR="00000000" w:rsidDel="00000000" w:rsidP="00000000" w:rsidRDefault="00000000" w:rsidRPr="00000000" w14:paraId="000000B2">
      <w:pPr>
        <w:rPr/>
      </w:pPr>
      <w:r w:rsidDel="00000000" w:rsidR="00000000" w:rsidRPr="00000000">
        <w:rPr>
          <w:rtl w:val="0"/>
        </w:rPr>
        <w:t xml:space="preserve">Albie is a kiwi born creative and changemaker with over 15 years experience across the community and not-for-profit sectors. </w:t>
      </w:r>
    </w:p>
    <w:p w:rsidR="00000000" w:rsidDel="00000000" w:rsidP="00000000" w:rsidRDefault="00000000" w:rsidRPr="00000000" w14:paraId="000000B3">
      <w:pPr>
        <w:rPr/>
      </w:pPr>
      <w:r w:rsidDel="00000000" w:rsidR="00000000" w:rsidRPr="00000000">
        <w:rPr>
          <w:rtl w:val="0"/>
        </w:rPr>
        <w:t xml:space="preserve">Founder of Colour Them Safe, Albie is passionate about working with diverse young people, their support people and service providers, to make art for wellbeing accessible, inclusive, and impactful.</w:t>
      </w:r>
    </w:p>
    <w:p w:rsidR="00000000" w:rsidDel="00000000" w:rsidP="00000000" w:rsidRDefault="00000000" w:rsidRPr="00000000" w14:paraId="000000B4">
      <w:pPr>
        <w:rPr/>
      </w:pPr>
      <w:r w:rsidDel="00000000" w:rsidR="00000000" w:rsidRPr="00000000">
        <w:rPr>
          <w:rtl w:val="0"/>
        </w:rPr>
        <w:t xml:space="preserve">Albie has served as advisor and board representative for  youth focused organisations in New Zealand, Australia, India and Nepal.</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1"/>
        <w:rPr/>
      </w:pPr>
      <w:r w:rsidDel="00000000" w:rsidR="00000000" w:rsidRPr="00000000">
        <w:rPr>
          <w:rtl w:val="0"/>
        </w:rPr>
      </w:r>
    </w:p>
    <w:p w:rsidR="00000000" w:rsidDel="00000000" w:rsidP="00000000" w:rsidRDefault="00000000" w:rsidRPr="00000000" w14:paraId="000000B8">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B9">
      <w:pPr>
        <w:pStyle w:val="Heading1"/>
        <w:rPr/>
      </w:pPr>
      <w:r w:rsidDel="00000000" w:rsidR="00000000" w:rsidRPr="00000000">
        <w:rPr>
          <w:rtl w:val="0"/>
        </w:rPr>
        <w:t xml:space="preserve">EVOLVING ART FOR WELLBEING WITH OUR YOUNG PEOPLE</w:t>
      </w:r>
    </w:p>
    <w:p w:rsidR="00000000" w:rsidDel="00000000" w:rsidP="00000000" w:rsidRDefault="00000000" w:rsidRPr="00000000" w14:paraId="000000BA">
      <w:pPr>
        <w:rPr/>
      </w:pPr>
      <w:r w:rsidDel="00000000" w:rsidR="00000000" w:rsidRPr="00000000">
        <w:rPr>
          <w:rtl w:val="0"/>
        </w:rPr>
        <w:t xml:space="preserve">Colour Them Safe exists to improve the lives of young people. We prioritise co-design to ensure our colourful community is reflective of the wants and needs of the diverse young people we work with.</w:t>
      </w:r>
    </w:p>
    <w:p w:rsidR="00000000" w:rsidDel="00000000" w:rsidP="00000000" w:rsidRDefault="00000000" w:rsidRPr="00000000" w14:paraId="000000BB">
      <w:pPr>
        <w:rPr/>
      </w:pPr>
      <w:r w:rsidDel="00000000" w:rsidR="00000000" w:rsidRPr="00000000">
        <w:rPr>
          <w:rtl w:val="0"/>
        </w:rPr>
        <w:t xml:space="preserve">This past year, we engaged young people in the following ways to improve our programs and inform our future plans:</w:t>
      </w:r>
    </w:p>
    <w:p w:rsidR="00000000" w:rsidDel="00000000" w:rsidP="00000000" w:rsidRDefault="00000000" w:rsidRPr="00000000" w14:paraId="000000BC">
      <w:pPr>
        <w:numPr>
          <w:ilvl w:val="0"/>
          <w:numId w:val="1"/>
        </w:numPr>
        <w:spacing w:after="0" w:lineRule="auto"/>
        <w:ind w:left="720" w:hanging="360"/>
        <w:rPr>
          <w:u w:val="none"/>
        </w:rPr>
      </w:pPr>
      <w:r w:rsidDel="00000000" w:rsidR="00000000" w:rsidRPr="00000000">
        <w:rPr>
          <w:rtl w:val="0"/>
        </w:rPr>
        <w:t xml:space="preserve">Interviews and check-ins  </w:t>
      </w:r>
      <w:r w:rsidDel="00000000" w:rsidR="00000000" w:rsidRPr="00000000">
        <w:rPr>
          <w:rtl w:val="0"/>
        </w:rPr>
      </w:r>
    </w:p>
    <w:p w:rsidR="00000000" w:rsidDel="00000000" w:rsidP="00000000" w:rsidRDefault="00000000" w:rsidRPr="00000000" w14:paraId="000000BD">
      <w:pPr>
        <w:numPr>
          <w:ilvl w:val="0"/>
          <w:numId w:val="1"/>
        </w:numPr>
        <w:spacing w:after="0" w:before="0" w:lineRule="auto"/>
        <w:ind w:left="720" w:hanging="360"/>
        <w:rPr>
          <w:u w:val="none"/>
        </w:rPr>
      </w:pPr>
      <w:r w:rsidDel="00000000" w:rsidR="00000000" w:rsidRPr="00000000">
        <w:rPr>
          <w:rtl w:val="0"/>
        </w:rPr>
        <w:t xml:space="preserve">Session debrief reflections</w:t>
      </w:r>
      <w:r w:rsidDel="00000000" w:rsidR="00000000" w:rsidRPr="00000000">
        <w:rPr>
          <w:rtl w:val="0"/>
        </w:rPr>
      </w:r>
    </w:p>
    <w:p w:rsidR="00000000" w:rsidDel="00000000" w:rsidP="00000000" w:rsidRDefault="00000000" w:rsidRPr="00000000" w14:paraId="000000BE">
      <w:pPr>
        <w:numPr>
          <w:ilvl w:val="0"/>
          <w:numId w:val="1"/>
        </w:numPr>
        <w:spacing w:after="0" w:before="0" w:lineRule="auto"/>
        <w:ind w:left="720" w:hanging="360"/>
        <w:rPr>
          <w:u w:val="none"/>
        </w:rPr>
      </w:pPr>
      <w:r w:rsidDel="00000000" w:rsidR="00000000" w:rsidRPr="00000000">
        <w:rPr>
          <w:rtl w:val="0"/>
        </w:rPr>
        <w:t xml:space="preserve">Youth Action Squad workshops</w:t>
      </w:r>
      <w:r w:rsidDel="00000000" w:rsidR="00000000" w:rsidRPr="00000000">
        <w:rPr>
          <w:rtl w:val="0"/>
        </w:rPr>
      </w:r>
    </w:p>
    <w:p w:rsidR="00000000" w:rsidDel="00000000" w:rsidP="00000000" w:rsidRDefault="00000000" w:rsidRPr="00000000" w14:paraId="000000BF">
      <w:pPr>
        <w:numPr>
          <w:ilvl w:val="0"/>
          <w:numId w:val="1"/>
        </w:numPr>
        <w:spacing w:before="0" w:lineRule="auto"/>
        <w:ind w:left="720" w:hanging="360"/>
        <w:rPr>
          <w:u w:val="none"/>
        </w:rPr>
      </w:pPr>
      <w:r w:rsidDel="00000000" w:rsidR="00000000" w:rsidRPr="00000000">
        <w:rPr>
          <w:rtl w:val="0"/>
        </w:rPr>
        <w:t xml:space="preserve">Paid consultancy roles</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It has been affirming working with our young people, listening and learning, then seeing their ideas actioned and implemented.</w:t>
      </w:r>
    </w:p>
    <w:p w:rsidR="00000000" w:rsidDel="00000000" w:rsidP="00000000" w:rsidRDefault="00000000" w:rsidRPr="00000000" w14:paraId="000000C1">
      <w:pPr>
        <w:rPr/>
      </w:pPr>
      <w:r w:rsidDel="00000000" w:rsidR="00000000" w:rsidRPr="00000000">
        <w:rPr>
          <w:i w:val="1"/>
          <w:rtl w:val="0"/>
        </w:rPr>
        <w:t xml:space="preserve">“I am grateful to be asked what I think, listening to what others in the group like, and for the art supplies voucher” </w:t>
      </w:r>
      <w:r w:rsidDel="00000000" w:rsidR="00000000" w:rsidRPr="00000000">
        <w:rPr>
          <w:rtl w:val="0"/>
        </w:rPr>
        <w:t xml:space="preserve">- Youth Action Squad participant</w:t>
      </w:r>
    </w:p>
    <w:p w:rsidR="00000000" w:rsidDel="00000000" w:rsidP="00000000" w:rsidRDefault="00000000" w:rsidRPr="00000000" w14:paraId="000000C2">
      <w:pPr>
        <w:pStyle w:val="Heading3"/>
        <w:rPr/>
      </w:pPr>
      <w:bookmarkStart w:colFirst="0" w:colLast="0" w:name="_heading=h.4fe6bqakcyl5" w:id="34"/>
      <w:bookmarkEnd w:id="34"/>
      <w:r w:rsidDel="00000000" w:rsidR="00000000" w:rsidRPr="00000000">
        <w:rPr>
          <w:rtl w:val="0"/>
        </w:rPr>
        <w:t xml:space="preserve">12 young people joined our Youth Action Squad</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Bdr>
          <w:top w:color="efefef" w:space="0" w:sz="24" w:val="single"/>
          <w:left w:color="efefef" w:space="0" w:sz="24" w:val="single"/>
          <w:bottom w:color="efefef" w:space="0" w:sz="24" w:val="single"/>
          <w:right w:color="efefef" w:space="0" w:sz="24" w:val="single"/>
        </w:pBdr>
        <w:shd w:fill="efefef" w:val="clear"/>
        <w:rPr>
          <w:b w:val="1"/>
          <w:sz w:val="24"/>
          <w:szCs w:val="24"/>
        </w:rPr>
      </w:pPr>
      <w:r w:rsidDel="00000000" w:rsidR="00000000" w:rsidRPr="00000000">
        <w:rPr>
          <w:b w:val="1"/>
          <w:sz w:val="24"/>
          <w:szCs w:val="24"/>
          <w:rtl w:val="0"/>
        </w:rPr>
        <w:t xml:space="preserve">Amplifying voices</w:t>
      </w:r>
    </w:p>
    <w:p w:rsidR="00000000" w:rsidDel="00000000" w:rsidP="00000000" w:rsidRDefault="00000000" w:rsidRPr="00000000" w14:paraId="000000C5">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rtl w:val="0"/>
        </w:rPr>
        <w:t xml:space="preserve">As part of our commitment to ensure young people are engaged across all levels of our organisation, </w:t>
      </w:r>
      <w:r w:rsidDel="00000000" w:rsidR="00000000" w:rsidRPr="00000000">
        <w:rPr>
          <w:b w:val="1"/>
          <w:rtl w:val="0"/>
        </w:rPr>
        <w:t xml:space="preserve">we appointed a paid Youth Advisor,</w:t>
      </w:r>
      <w:r w:rsidDel="00000000" w:rsidR="00000000" w:rsidRPr="00000000">
        <w:rPr>
          <w:rtl w:val="0"/>
        </w:rPr>
        <w:t xml:space="preserve"> Adam Velo. </w:t>
      </w:r>
    </w:p>
    <w:p w:rsidR="00000000" w:rsidDel="00000000" w:rsidP="00000000" w:rsidRDefault="00000000" w:rsidRPr="00000000" w14:paraId="000000C6">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rtl w:val="0"/>
        </w:rPr>
        <w:t xml:space="preserve">A regular participant since 2019, Adam has put his experience to great use. </w:t>
      </w:r>
      <w:r w:rsidDel="00000000" w:rsidR="00000000" w:rsidRPr="00000000">
        <w:rPr>
          <w:b w:val="1"/>
          <w:rtl w:val="0"/>
        </w:rPr>
        <w:t xml:space="preserve">Working with his peers to amplify the voices of others</w:t>
      </w:r>
      <w:r w:rsidDel="00000000" w:rsidR="00000000" w:rsidRPr="00000000">
        <w:rPr>
          <w:rtl w:val="0"/>
        </w:rPr>
        <w:t xml:space="preserve">, facilitating our Youth Action Squad (YAS) meetings then reporting to our coordinators, crew and board.</w:t>
      </w:r>
    </w:p>
    <w:p w:rsidR="00000000" w:rsidDel="00000000" w:rsidP="00000000" w:rsidRDefault="00000000" w:rsidRPr="00000000" w14:paraId="000000C7">
      <w:pPr>
        <w:pBdr>
          <w:top w:color="efefef" w:space="0" w:sz="24" w:val="single"/>
          <w:left w:color="efefef" w:space="0" w:sz="24" w:val="single"/>
          <w:bottom w:color="efefef" w:space="0" w:sz="24" w:val="single"/>
          <w:right w:color="efefef" w:space="0" w:sz="24" w:val="single"/>
        </w:pBdr>
        <w:shd w:fill="efefef" w:val="clear"/>
        <w:rPr>
          <w:b w:val="1"/>
        </w:rPr>
      </w:pPr>
      <w:r w:rsidDel="00000000" w:rsidR="00000000" w:rsidRPr="00000000">
        <w:rPr>
          <w:rtl w:val="0"/>
        </w:rPr>
        <w:t xml:space="preserve">As advisor to the board, Adam has also </w:t>
      </w:r>
      <w:r w:rsidDel="00000000" w:rsidR="00000000" w:rsidRPr="00000000">
        <w:rPr>
          <w:b w:val="1"/>
          <w:rtl w:val="0"/>
        </w:rPr>
        <w:t xml:space="preserve">contributed to strategic planning; safety and risk; partnership proposals; and lived experience advocacy.</w:t>
      </w:r>
    </w:p>
    <w:p w:rsidR="00000000" w:rsidDel="00000000" w:rsidP="00000000" w:rsidRDefault="00000000" w:rsidRPr="00000000" w14:paraId="000000C8">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rtl w:val="0"/>
        </w:rPr>
        <w:t xml:space="preserve">(Grateful for) </w:t>
      </w:r>
      <w:r w:rsidDel="00000000" w:rsidR="00000000" w:rsidRPr="00000000">
        <w:rPr>
          <w:i w:val="1"/>
          <w:rtl w:val="0"/>
        </w:rPr>
        <w:t xml:space="preserve">“the opportunity to work with Colour Them Safe, particularly as I have personally experienced how beneficial the program is.” </w:t>
      </w:r>
      <w:r w:rsidDel="00000000" w:rsidR="00000000" w:rsidRPr="00000000">
        <w:rPr>
          <w:rtl w:val="0"/>
        </w:rPr>
        <w:t xml:space="preserve">- Adam, Youth Advisor</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Title"/>
        <w:rPr/>
      </w:pPr>
      <w:bookmarkStart w:colFirst="0" w:colLast="0" w:name="_heading=h.oyqz1l1dq9od" w:id="35"/>
      <w:bookmarkEnd w:id="35"/>
      <w:r w:rsidDel="00000000" w:rsidR="00000000" w:rsidRPr="00000000">
        <w:rPr>
          <w:rtl w:val="0"/>
        </w:rPr>
        <w:t xml:space="preserve">Summary</w:t>
      </w:r>
    </w:p>
    <w:p w:rsidR="00000000" w:rsidDel="00000000" w:rsidP="00000000" w:rsidRDefault="00000000" w:rsidRPr="00000000" w14:paraId="000000CC">
      <w:pPr>
        <w:rPr/>
      </w:pPr>
      <w:r w:rsidDel="00000000" w:rsidR="00000000" w:rsidRPr="00000000">
        <w:rPr>
          <w:rtl w:val="0"/>
        </w:rPr>
        <w:t xml:space="preserve">As shown in the report, we </w:t>
      </w:r>
      <w:r w:rsidDel="00000000" w:rsidR="00000000" w:rsidRPr="00000000">
        <w:rPr>
          <w:b w:val="1"/>
          <w:rtl w:val="0"/>
        </w:rPr>
        <w:t xml:space="preserve">managed to achieve a lot with little money</w:t>
      </w:r>
      <w:r w:rsidDel="00000000" w:rsidR="00000000" w:rsidRPr="00000000">
        <w:rPr>
          <w:rtl w:val="0"/>
        </w:rPr>
        <w:t xml:space="preserve"> while navigating COVID challenges. </w:t>
      </w:r>
    </w:p>
    <w:p w:rsidR="00000000" w:rsidDel="00000000" w:rsidP="00000000" w:rsidRDefault="00000000" w:rsidRPr="00000000" w14:paraId="000000CD">
      <w:pPr>
        <w:rPr/>
      </w:pPr>
      <w:r w:rsidDel="00000000" w:rsidR="00000000" w:rsidRPr="00000000">
        <w:rPr>
          <w:rtl w:val="0"/>
        </w:rPr>
        <w:t xml:space="preserve">We continued to run our online art program, while </w:t>
      </w:r>
      <w:r w:rsidDel="00000000" w:rsidR="00000000" w:rsidRPr="00000000">
        <w:rPr>
          <w:b w:val="1"/>
          <w:rtl w:val="0"/>
        </w:rPr>
        <w:t xml:space="preserve">innovating safe and accessible art kits.</w:t>
      </w:r>
      <w:r w:rsidDel="00000000" w:rsidR="00000000" w:rsidRPr="00000000">
        <w:rPr>
          <w:rtl w:val="0"/>
        </w:rPr>
        <w:t xml:space="preserve"> </w:t>
      </w:r>
    </w:p>
    <w:p w:rsidR="00000000" w:rsidDel="00000000" w:rsidP="00000000" w:rsidRDefault="00000000" w:rsidRPr="00000000" w14:paraId="000000CE">
      <w:pPr>
        <w:rPr/>
      </w:pPr>
      <w:r w:rsidDel="00000000" w:rsidR="00000000" w:rsidRPr="00000000">
        <w:rPr>
          <w:rtl w:val="0"/>
        </w:rPr>
        <w:t xml:space="preserve">Despite restrictions, we</w:t>
      </w:r>
      <w:r w:rsidDel="00000000" w:rsidR="00000000" w:rsidRPr="00000000">
        <w:rPr>
          <w:b w:val="1"/>
          <w:rtl w:val="0"/>
        </w:rPr>
        <w:t xml:space="preserve"> increased the frequency of our in-person studio</w:t>
      </w:r>
      <w:r w:rsidDel="00000000" w:rsidR="00000000" w:rsidRPr="00000000">
        <w:rPr>
          <w:rtl w:val="0"/>
        </w:rPr>
        <w:t xml:space="preserve"> and evolved our sessions to be more inclusive.</w:t>
      </w:r>
    </w:p>
    <w:p w:rsidR="00000000" w:rsidDel="00000000" w:rsidP="00000000" w:rsidRDefault="00000000" w:rsidRPr="00000000" w14:paraId="000000CF">
      <w:pPr>
        <w:rPr/>
      </w:pPr>
      <w:r w:rsidDel="00000000" w:rsidR="00000000" w:rsidRPr="00000000">
        <w:rPr>
          <w:rtl w:val="0"/>
        </w:rPr>
        <w:t xml:space="preserve">We</w:t>
      </w:r>
      <w:r w:rsidDel="00000000" w:rsidR="00000000" w:rsidRPr="00000000">
        <w:rPr>
          <w:b w:val="1"/>
          <w:rtl w:val="0"/>
        </w:rPr>
        <w:t xml:space="preserve"> expanded the crew,</w:t>
      </w:r>
      <w:r w:rsidDel="00000000" w:rsidR="00000000" w:rsidRPr="00000000">
        <w:rPr>
          <w:rtl w:val="0"/>
        </w:rPr>
        <w:t xml:space="preserve"> welcoming new skilled volunteers, students and peer supporters while providing training and regular wellbeing events.</w:t>
      </w:r>
    </w:p>
    <w:p w:rsidR="00000000" w:rsidDel="00000000" w:rsidP="00000000" w:rsidRDefault="00000000" w:rsidRPr="00000000" w14:paraId="000000D0">
      <w:pPr>
        <w:rPr/>
      </w:pPr>
      <w:r w:rsidDel="00000000" w:rsidR="00000000" w:rsidRPr="00000000">
        <w:rPr>
          <w:rtl w:val="0"/>
        </w:rPr>
        <w:t xml:space="preserve">Through strategic recruitment we built our </w:t>
      </w:r>
      <w:r w:rsidDel="00000000" w:rsidR="00000000" w:rsidRPr="00000000">
        <w:rPr>
          <w:b w:val="1"/>
          <w:rtl w:val="0"/>
        </w:rPr>
        <w:t xml:space="preserve">board, strengthening our governance</w:t>
      </w:r>
      <w:r w:rsidDel="00000000" w:rsidR="00000000" w:rsidRPr="00000000">
        <w:rPr>
          <w:rtl w:val="0"/>
        </w:rPr>
        <w:t xml:space="preserve">.</w:t>
      </w:r>
    </w:p>
    <w:p w:rsidR="00000000" w:rsidDel="00000000" w:rsidP="00000000" w:rsidRDefault="00000000" w:rsidRPr="00000000" w14:paraId="000000D1">
      <w:pPr>
        <w:rPr>
          <w:b w:val="1"/>
        </w:rPr>
      </w:pPr>
      <w:r w:rsidDel="00000000" w:rsidR="00000000" w:rsidRPr="00000000">
        <w:rPr>
          <w:rtl w:val="0"/>
        </w:rPr>
        <w:t xml:space="preserve">All of this would not have been possible without </w:t>
      </w:r>
      <w:r w:rsidDel="00000000" w:rsidR="00000000" w:rsidRPr="00000000">
        <w:rPr>
          <w:b w:val="1"/>
          <w:rtl w:val="0"/>
        </w:rPr>
        <w:t xml:space="preserve">many people working together.</w:t>
      </w:r>
    </w:p>
    <w:p w:rsidR="00000000" w:rsidDel="00000000" w:rsidP="00000000" w:rsidRDefault="00000000" w:rsidRPr="00000000" w14:paraId="000000D2">
      <w:pPr>
        <w:rPr/>
      </w:pPr>
      <w:r w:rsidDel="00000000" w:rsidR="00000000" w:rsidRPr="00000000">
        <w:rPr>
          <w:b w:val="1"/>
          <w:rtl w:val="0"/>
        </w:rPr>
        <w:t xml:space="preserve">Much much gratitude </w:t>
      </w:r>
      <w:r w:rsidDel="00000000" w:rsidR="00000000" w:rsidRPr="00000000">
        <w:rPr>
          <w:rtl w:val="0"/>
        </w:rPr>
        <w:t xml:space="preserve">to local agencies promoting and referring, young people showing up, their support people encouraging them, peers sharing their lived experience, and kind community members providing their time and talents.</w:t>
      </w:r>
    </w:p>
    <w:p w:rsidR="00000000" w:rsidDel="00000000" w:rsidP="00000000" w:rsidRDefault="00000000" w:rsidRPr="00000000" w14:paraId="000000D3">
      <w:pPr>
        <w:pStyle w:val="Heading6"/>
        <w:rPr/>
      </w:pPr>
      <w:bookmarkStart w:colFirst="0" w:colLast="0" w:name="_heading=h.zearmytsffhl" w:id="36"/>
      <w:bookmarkEnd w:id="36"/>
      <w:r w:rsidDel="00000000" w:rsidR="00000000" w:rsidRPr="00000000">
        <w:rPr>
          <w:rtl w:val="0"/>
        </w:rPr>
        <w:t xml:space="preserve">“It’s all kinds of awesome to see such </w:t>
      </w:r>
      <w:r w:rsidDel="00000000" w:rsidR="00000000" w:rsidRPr="00000000">
        <w:rPr>
          <w:b w:val="1"/>
          <w:rtl w:val="0"/>
        </w:rPr>
        <w:t xml:space="preserve">a colourful and kind community</w:t>
      </w:r>
      <w:r w:rsidDel="00000000" w:rsidR="00000000" w:rsidRPr="00000000">
        <w:rPr>
          <w:rtl w:val="0"/>
        </w:rPr>
        <w:t xml:space="preserve"> forming.” - Albie Colvin (He/they) Operations Coordinator</w:t>
      </w:r>
    </w:p>
    <w:p w:rsidR="00000000" w:rsidDel="00000000" w:rsidP="00000000" w:rsidRDefault="00000000" w:rsidRPr="00000000" w14:paraId="000000D4">
      <w:pPr>
        <w:pStyle w:val="Title"/>
        <w:rPr/>
      </w:pPr>
      <w:bookmarkStart w:colFirst="0" w:colLast="0" w:name="_heading=h.rcrkx5hf25q" w:id="37"/>
      <w:bookmarkEnd w:id="37"/>
      <w:r w:rsidDel="00000000" w:rsidR="00000000" w:rsidRPr="00000000">
        <w:br w:type="page"/>
      </w:r>
      <w:r w:rsidDel="00000000" w:rsidR="00000000" w:rsidRPr="00000000">
        <w:rPr>
          <w:rtl w:val="0"/>
        </w:rPr>
      </w:r>
    </w:p>
    <w:p w:rsidR="00000000" w:rsidDel="00000000" w:rsidP="00000000" w:rsidRDefault="00000000" w:rsidRPr="00000000" w14:paraId="000000D5">
      <w:pPr>
        <w:pStyle w:val="Title"/>
        <w:rPr/>
      </w:pPr>
      <w:bookmarkStart w:colFirst="0" w:colLast="0" w:name="_heading=h.jy65i0s4k6u" w:id="38"/>
      <w:bookmarkEnd w:id="38"/>
      <w:r w:rsidDel="00000000" w:rsidR="00000000" w:rsidRPr="00000000">
        <w:rPr>
          <w:rtl w:val="0"/>
        </w:rPr>
        <w:t xml:space="preserve">Remembering Robbie</w:t>
      </w:r>
    </w:p>
    <w:p w:rsidR="00000000" w:rsidDel="00000000" w:rsidP="00000000" w:rsidRDefault="00000000" w:rsidRPr="00000000" w14:paraId="000000D6">
      <w:pPr>
        <w:rPr/>
      </w:pPr>
      <w:r w:rsidDel="00000000" w:rsidR="00000000" w:rsidRPr="00000000">
        <w:rPr>
          <w:rtl w:val="0"/>
        </w:rPr>
        <w:t xml:space="preserve">In April 2022, we lost a significant member of our family, Robbie. A long-standing volunteer, dedicated board member and our training coordinator.</w:t>
      </w:r>
    </w:p>
    <w:p w:rsidR="00000000" w:rsidDel="00000000" w:rsidP="00000000" w:rsidRDefault="00000000" w:rsidRPr="00000000" w14:paraId="000000D7">
      <w:pPr>
        <w:rPr/>
      </w:pPr>
      <w:r w:rsidDel="00000000" w:rsidR="00000000" w:rsidRPr="00000000">
        <w:rPr>
          <w:rtl w:val="0"/>
        </w:rPr>
        <w:t xml:space="preserve">Our colourful community would not be what it is today without Robbie. No task was ever too much trouble for Robbie, whether it be setting up or cleaning up, bringing snacks and supplies, scribing instructions, or drafting documents, they did everything to ensure young people had the best experience. </w:t>
      </w:r>
    </w:p>
    <w:p w:rsidR="00000000" w:rsidDel="00000000" w:rsidP="00000000" w:rsidRDefault="00000000" w:rsidRPr="00000000" w14:paraId="000000D8">
      <w:pPr>
        <w:rPr/>
      </w:pPr>
      <w:r w:rsidDel="00000000" w:rsidR="00000000" w:rsidRPr="00000000">
        <w:rPr>
          <w:rtl w:val="0"/>
        </w:rPr>
        <w:t xml:space="preserve">Robbie made people feel welcome, supported, and valued. Robbie knew what it meant for young people to have access to people and spaces where they felt safe, and could be themselves, not having to defend or justify their existence. Robbie consistently held space for young people. One of their many gifts.</w:t>
      </w:r>
    </w:p>
    <w:p w:rsidR="00000000" w:rsidDel="00000000" w:rsidP="00000000" w:rsidRDefault="00000000" w:rsidRPr="00000000" w14:paraId="000000D9">
      <w:pPr>
        <w:rPr/>
      </w:pPr>
      <w:r w:rsidDel="00000000" w:rsidR="00000000" w:rsidRPr="00000000">
        <w:rPr>
          <w:rtl w:val="0"/>
        </w:rPr>
        <w:t xml:space="preserve">Robbie had a huge impact on our crew, taking the time to make them feel included, supported, and confident in their roles.</w:t>
      </w:r>
    </w:p>
    <w:p w:rsidR="00000000" w:rsidDel="00000000" w:rsidP="00000000" w:rsidRDefault="00000000" w:rsidRPr="00000000" w14:paraId="000000DA">
      <w:pPr>
        <w:pStyle w:val="Heading3"/>
        <w:rPr/>
      </w:pPr>
      <w:bookmarkStart w:colFirst="0" w:colLast="0" w:name="_heading=h.vd3w1jq84le" w:id="39"/>
      <w:bookmarkEnd w:id="39"/>
      <w:r w:rsidDel="00000000" w:rsidR="00000000" w:rsidRPr="00000000">
        <w:rPr>
          <w:rtl w:val="0"/>
        </w:rPr>
        <w:t xml:space="preserve">Showing up and giving time to others in need is a powerful act of kindness. </w:t>
      </w:r>
    </w:p>
    <w:p w:rsidR="00000000" w:rsidDel="00000000" w:rsidP="00000000" w:rsidRDefault="00000000" w:rsidRPr="00000000" w14:paraId="000000DB">
      <w:pPr>
        <w:rPr/>
      </w:pPr>
      <w:r w:rsidDel="00000000" w:rsidR="00000000" w:rsidRPr="00000000">
        <w:rPr>
          <w:rtl w:val="0"/>
        </w:rPr>
        <w:t xml:space="preserve">Robbie had been developing a training package for others to provide creative experiences to young people. A resource we plan to complete in their honour. </w:t>
      </w:r>
    </w:p>
    <w:p w:rsidR="00000000" w:rsidDel="00000000" w:rsidP="00000000" w:rsidRDefault="00000000" w:rsidRPr="00000000" w14:paraId="000000DC">
      <w:pPr>
        <w:rPr/>
      </w:pPr>
      <w:r w:rsidDel="00000000" w:rsidR="00000000" w:rsidRPr="00000000">
        <w:rPr>
          <w:rtl w:val="0"/>
        </w:rPr>
        <w:t xml:space="preserve">Not sure how we are going to manage without them. Robbie has left an exceptionally bright legacy, and equally, an epically big hole in our hearts. </w:t>
      </w:r>
    </w:p>
    <w:p w:rsidR="00000000" w:rsidDel="00000000" w:rsidP="00000000" w:rsidRDefault="00000000" w:rsidRPr="00000000" w14:paraId="000000DD">
      <w:pPr>
        <w:pStyle w:val="Heading6"/>
        <w:rPr/>
      </w:pPr>
      <w:bookmarkStart w:colFirst="0" w:colLast="0" w:name="_heading=h.i4dkadywdgcy" w:id="40"/>
      <w:bookmarkEnd w:id="40"/>
      <w:r w:rsidDel="00000000" w:rsidR="00000000" w:rsidRPr="00000000">
        <w:rPr>
          <w:rtl w:val="0"/>
        </w:rPr>
        <w:t xml:space="preserve">Thank you to all who donated in Robbie’s honour. Through your kindness more young people in need will have access to colourful and kind art experiences.</w:t>
      </w:r>
    </w:p>
    <w:p w:rsidR="00000000" w:rsidDel="00000000" w:rsidP="00000000" w:rsidRDefault="00000000" w:rsidRPr="00000000" w14:paraId="000000DE">
      <w:pPr>
        <w:rPr/>
      </w:pPr>
      <w:r w:rsidDel="00000000" w:rsidR="00000000" w:rsidRPr="00000000">
        <w:rPr>
          <w:i w:val="1"/>
          <w:rtl w:val="0"/>
        </w:rPr>
        <w:t xml:space="preserve">“I really enjoy being a part of the program. Grateful to learn from (young people) and seeing the creativity that we all have. I personally get from the art, a great way to express myself, get out what I am feeling onto a piece of paper, which is something that is really good for us to all do, to help get through these trying times, but also to share and experience something together.</w:t>
      </w:r>
      <w:r w:rsidDel="00000000" w:rsidR="00000000" w:rsidRPr="00000000">
        <w:rPr>
          <w:rtl w:val="0"/>
        </w:rPr>
        <w:t xml:space="preserve">” – Robbie</w:t>
      </w:r>
    </w:p>
    <w:p w:rsidR="00000000" w:rsidDel="00000000" w:rsidP="00000000" w:rsidRDefault="00000000" w:rsidRPr="00000000" w14:paraId="000000DF">
      <w:pPr>
        <w:rPr/>
      </w:pPr>
      <w:r w:rsidDel="00000000" w:rsidR="00000000" w:rsidRPr="00000000">
        <w:br w:type="page"/>
      </w:r>
      <w:r w:rsidDel="00000000" w:rsidR="00000000" w:rsidRPr="00000000">
        <w:rPr>
          <w:rtl w:val="0"/>
        </w:rPr>
      </w:r>
    </w:p>
    <w:p w:rsidR="00000000" w:rsidDel="00000000" w:rsidP="00000000" w:rsidRDefault="00000000" w:rsidRPr="00000000" w14:paraId="000000E0">
      <w:pPr>
        <w:pStyle w:val="Title"/>
        <w:rPr/>
      </w:pPr>
      <w:bookmarkStart w:colFirst="0" w:colLast="0" w:name="_heading=h.kcyn2onj3oen" w:id="41"/>
      <w:bookmarkEnd w:id="41"/>
      <w:r w:rsidDel="00000000" w:rsidR="00000000" w:rsidRPr="00000000">
        <w:rPr>
          <w:rtl w:val="0"/>
        </w:rPr>
        <w:t xml:space="preserve">Financial Report</w:t>
      </w:r>
    </w:p>
    <w:p w:rsidR="00000000" w:rsidDel="00000000" w:rsidP="00000000" w:rsidRDefault="00000000" w:rsidRPr="00000000" w14:paraId="000000E1">
      <w:pPr>
        <w:rPr/>
      </w:pPr>
      <w:r w:rsidDel="00000000" w:rsidR="00000000" w:rsidRPr="00000000">
        <w:rPr>
          <w:rtl w:val="0"/>
        </w:rPr>
        <w:t xml:space="preserve">With limited funds for the 2022 Financial Year (FY22), we operated under a tight budget. </w:t>
      </w:r>
    </w:p>
    <w:p w:rsidR="00000000" w:rsidDel="00000000" w:rsidP="00000000" w:rsidRDefault="00000000" w:rsidRPr="00000000" w14:paraId="000000E2">
      <w:pPr>
        <w:rPr/>
      </w:pPr>
      <w:r w:rsidDel="00000000" w:rsidR="00000000" w:rsidRPr="00000000">
        <w:rPr>
          <w:rtl w:val="0"/>
        </w:rPr>
        <w:t xml:space="preserve">Our total income for FY22 was $23,581 derived from donations. The total expenditure to run the studio and deliver programs was $7,979. We ended the FY22 with a surplus of $15,602. </w:t>
      </w:r>
    </w:p>
    <w:p w:rsidR="00000000" w:rsidDel="00000000" w:rsidP="00000000" w:rsidRDefault="00000000" w:rsidRPr="00000000" w14:paraId="000000E3">
      <w:pPr>
        <w:pStyle w:val="Heading3"/>
        <w:rPr/>
      </w:pPr>
      <w:bookmarkStart w:colFirst="0" w:colLast="0" w:name="_heading=h.2abzm1m1yimc" w:id="42"/>
      <w:bookmarkEnd w:id="42"/>
      <w:r w:rsidDel="00000000" w:rsidR="00000000" w:rsidRPr="00000000">
        <w:rPr>
          <w:rtl w:val="0"/>
        </w:rPr>
        <w:t xml:space="preserve">We gratefully acknowledge the support from our donors and significant input from volunteers. </w:t>
      </w:r>
    </w:p>
    <w:p w:rsidR="00000000" w:rsidDel="00000000" w:rsidP="00000000" w:rsidRDefault="00000000" w:rsidRPr="00000000" w14:paraId="000000E4">
      <w:pPr>
        <w:rPr/>
      </w:pPr>
      <w:r w:rsidDel="00000000" w:rsidR="00000000" w:rsidRPr="00000000">
        <w:rPr>
          <w:rtl w:val="0"/>
        </w:rPr>
        <w:t xml:space="preserve">As we look forward to the 2023 financial year, we warmly welcome VicHealth as a funding partner for our In-Person Studio. This is a JumpStart Grant.</w:t>
      </w:r>
    </w:p>
    <w:p w:rsidR="00000000" w:rsidDel="00000000" w:rsidP="00000000" w:rsidRDefault="00000000" w:rsidRPr="00000000" w14:paraId="000000E5">
      <w:pPr>
        <w:pStyle w:val="Heading6"/>
        <w:rPr/>
      </w:pPr>
      <w:bookmarkStart w:colFirst="0" w:colLast="0" w:name="_heading=h.hu18yw47b799" w:id="43"/>
      <w:bookmarkEnd w:id="43"/>
      <w:r w:rsidDel="00000000" w:rsidR="00000000" w:rsidRPr="00000000">
        <w:rPr>
          <w:b w:val="1"/>
          <w:rtl w:val="0"/>
        </w:rPr>
        <w:t xml:space="preserve">“Special thanks to our financial volunteer Sue Bannatyne</w:t>
      </w:r>
      <w:r w:rsidDel="00000000" w:rsidR="00000000" w:rsidRPr="00000000">
        <w:rPr>
          <w:rtl w:val="0"/>
        </w:rPr>
        <w:t xml:space="preserve">, who generously provided her time and expertise to set up safe and accessible accounting systems for us. She has considerably contributed.”</w:t>
      </w:r>
    </w:p>
    <w:p w:rsidR="00000000" w:rsidDel="00000000" w:rsidP="00000000" w:rsidRDefault="00000000" w:rsidRPr="00000000" w14:paraId="000000E6">
      <w:pPr>
        <w:rPr/>
      </w:pPr>
      <w:r w:rsidDel="00000000" w:rsidR="00000000" w:rsidRPr="00000000">
        <w:rPr>
          <w:b w:val="1"/>
          <w:rtl w:val="0"/>
        </w:rPr>
        <w:t xml:space="preserve">Full financial statements </w:t>
      </w:r>
      <w:r w:rsidDel="00000000" w:rsidR="00000000" w:rsidRPr="00000000">
        <w:rPr>
          <w:rtl w:val="0"/>
        </w:rPr>
        <w:t xml:space="preserve">included at the end of this report.</w:t>
      </w:r>
    </w:p>
    <w:p w:rsidR="00000000" w:rsidDel="00000000" w:rsidP="00000000" w:rsidRDefault="00000000" w:rsidRPr="00000000" w14:paraId="000000E7">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E8">
      <w:pPr>
        <w:pStyle w:val="Heading1"/>
        <w:rPr/>
      </w:pPr>
      <w:r w:rsidDel="00000000" w:rsidR="00000000" w:rsidRPr="00000000">
        <w:rPr>
          <w:rtl w:val="0"/>
        </w:rPr>
        <w:t xml:space="preserve">MASSIVE GRATITUDE...</w:t>
      </w:r>
    </w:p>
    <w:p w:rsidR="00000000" w:rsidDel="00000000" w:rsidP="00000000" w:rsidRDefault="00000000" w:rsidRPr="00000000" w14:paraId="000000E9">
      <w:pPr>
        <w:rPr>
          <w:b w:val="1"/>
        </w:rPr>
      </w:pPr>
      <w:r w:rsidDel="00000000" w:rsidR="00000000" w:rsidRPr="00000000">
        <w:rPr>
          <w:b w:val="1"/>
          <w:rtl w:val="0"/>
        </w:rPr>
        <w:t xml:space="preserve">Crew</w:t>
      </w:r>
    </w:p>
    <w:p w:rsidR="00000000" w:rsidDel="00000000" w:rsidP="00000000" w:rsidRDefault="00000000" w:rsidRPr="00000000" w14:paraId="000000EA">
      <w:pPr>
        <w:numPr>
          <w:ilvl w:val="0"/>
          <w:numId w:val="2"/>
        </w:numPr>
        <w:spacing w:after="0" w:lineRule="auto"/>
        <w:ind w:left="360" w:hanging="360"/>
        <w:rPr>
          <w:u w:val="none"/>
        </w:rPr>
      </w:pPr>
      <w:r w:rsidDel="00000000" w:rsidR="00000000" w:rsidRPr="00000000">
        <w:rPr>
          <w:rtl w:val="0"/>
        </w:rPr>
        <w:t xml:space="preserve">Adam Velo</w:t>
      </w:r>
      <w:r w:rsidDel="00000000" w:rsidR="00000000" w:rsidRPr="00000000">
        <w:rPr>
          <w:rtl w:val="0"/>
        </w:rPr>
      </w:r>
    </w:p>
    <w:p w:rsidR="00000000" w:rsidDel="00000000" w:rsidP="00000000" w:rsidRDefault="00000000" w:rsidRPr="00000000" w14:paraId="000000EB">
      <w:pPr>
        <w:numPr>
          <w:ilvl w:val="0"/>
          <w:numId w:val="2"/>
        </w:numPr>
        <w:spacing w:after="0" w:before="0" w:lineRule="auto"/>
        <w:ind w:left="360" w:hanging="360"/>
        <w:rPr>
          <w:u w:val="none"/>
        </w:rPr>
      </w:pPr>
      <w:r w:rsidDel="00000000" w:rsidR="00000000" w:rsidRPr="00000000">
        <w:rPr>
          <w:rtl w:val="0"/>
        </w:rPr>
        <w:t xml:space="preserve">Albie Colvin</w:t>
      </w:r>
      <w:r w:rsidDel="00000000" w:rsidR="00000000" w:rsidRPr="00000000">
        <w:rPr>
          <w:rtl w:val="0"/>
        </w:rPr>
      </w:r>
    </w:p>
    <w:p w:rsidR="00000000" w:rsidDel="00000000" w:rsidP="00000000" w:rsidRDefault="00000000" w:rsidRPr="00000000" w14:paraId="000000EC">
      <w:pPr>
        <w:numPr>
          <w:ilvl w:val="0"/>
          <w:numId w:val="2"/>
        </w:numPr>
        <w:spacing w:after="0" w:before="0" w:lineRule="auto"/>
        <w:ind w:left="360" w:hanging="360"/>
        <w:rPr>
          <w:u w:val="none"/>
        </w:rPr>
      </w:pPr>
      <w:r w:rsidDel="00000000" w:rsidR="00000000" w:rsidRPr="00000000">
        <w:rPr>
          <w:rtl w:val="0"/>
        </w:rPr>
        <w:t xml:space="preserve">Al Lederman</w:t>
      </w:r>
      <w:r w:rsidDel="00000000" w:rsidR="00000000" w:rsidRPr="00000000">
        <w:rPr>
          <w:rtl w:val="0"/>
        </w:rPr>
      </w:r>
    </w:p>
    <w:p w:rsidR="00000000" w:rsidDel="00000000" w:rsidP="00000000" w:rsidRDefault="00000000" w:rsidRPr="00000000" w14:paraId="000000ED">
      <w:pPr>
        <w:numPr>
          <w:ilvl w:val="0"/>
          <w:numId w:val="2"/>
        </w:numPr>
        <w:spacing w:after="0" w:before="0" w:lineRule="auto"/>
        <w:ind w:left="360" w:hanging="360"/>
        <w:rPr>
          <w:u w:val="none"/>
        </w:rPr>
      </w:pPr>
      <w:r w:rsidDel="00000000" w:rsidR="00000000" w:rsidRPr="00000000">
        <w:rPr>
          <w:rtl w:val="0"/>
        </w:rPr>
        <w:t xml:space="preserve">Bernadette Hetherington</w:t>
      </w:r>
      <w:r w:rsidDel="00000000" w:rsidR="00000000" w:rsidRPr="00000000">
        <w:rPr>
          <w:rtl w:val="0"/>
        </w:rPr>
      </w:r>
    </w:p>
    <w:p w:rsidR="00000000" w:rsidDel="00000000" w:rsidP="00000000" w:rsidRDefault="00000000" w:rsidRPr="00000000" w14:paraId="000000EE">
      <w:pPr>
        <w:numPr>
          <w:ilvl w:val="0"/>
          <w:numId w:val="2"/>
        </w:numPr>
        <w:spacing w:after="0" w:before="0" w:lineRule="auto"/>
        <w:ind w:left="360" w:hanging="360"/>
        <w:rPr>
          <w:u w:val="none"/>
        </w:rPr>
      </w:pPr>
      <w:r w:rsidDel="00000000" w:rsidR="00000000" w:rsidRPr="00000000">
        <w:rPr>
          <w:rtl w:val="0"/>
        </w:rPr>
        <w:t xml:space="preserve">Callum Goodes </w:t>
      </w:r>
      <w:r w:rsidDel="00000000" w:rsidR="00000000" w:rsidRPr="00000000">
        <w:rPr>
          <w:rtl w:val="0"/>
        </w:rPr>
      </w:r>
    </w:p>
    <w:p w:rsidR="00000000" w:rsidDel="00000000" w:rsidP="00000000" w:rsidRDefault="00000000" w:rsidRPr="00000000" w14:paraId="000000EF">
      <w:pPr>
        <w:numPr>
          <w:ilvl w:val="0"/>
          <w:numId w:val="2"/>
        </w:numPr>
        <w:spacing w:after="0" w:before="0" w:lineRule="auto"/>
        <w:ind w:left="360" w:hanging="360"/>
        <w:rPr>
          <w:u w:val="none"/>
        </w:rPr>
      </w:pPr>
      <w:r w:rsidDel="00000000" w:rsidR="00000000" w:rsidRPr="00000000">
        <w:rPr>
          <w:rtl w:val="0"/>
        </w:rPr>
        <w:t xml:space="preserve">Daniel Ambler </w:t>
      </w:r>
      <w:r w:rsidDel="00000000" w:rsidR="00000000" w:rsidRPr="00000000">
        <w:rPr>
          <w:rtl w:val="0"/>
        </w:rPr>
      </w:r>
    </w:p>
    <w:p w:rsidR="00000000" w:rsidDel="00000000" w:rsidP="00000000" w:rsidRDefault="00000000" w:rsidRPr="00000000" w14:paraId="000000F0">
      <w:pPr>
        <w:numPr>
          <w:ilvl w:val="0"/>
          <w:numId w:val="2"/>
        </w:numPr>
        <w:spacing w:after="0" w:before="0" w:lineRule="auto"/>
        <w:ind w:left="360" w:hanging="360"/>
        <w:rPr>
          <w:u w:val="none"/>
        </w:rPr>
      </w:pPr>
      <w:r w:rsidDel="00000000" w:rsidR="00000000" w:rsidRPr="00000000">
        <w:rPr>
          <w:rtl w:val="0"/>
        </w:rPr>
        <w:t xml:space="preserve">Dominque Gash</w:t>
      </w:r>
      <w:r w:rsidDel="00000000" w:rsidR="00000000" w:rsidRPr="00000000">
        <w:rPr>
          <w:rtl w:val="0"/>
        </w:rPr>
      </w:r>
    </w:p>
    <w:p w:rsidR="00000000" w:rsidDel="00000000" w:rsidP="00000000" w:rsidRDefault="00000000" w:rsidRPr="00000000" w14:paraId="000000F1">
      <w:pPr>
        <w:numPr>
          <w:ilvl w:val="0"/>
          <w:numId w:val="2"/>
        </w:numPr>
        <w:spacing w:after="0" w:before="0" w:lineRule="auto"/>
        <w:ind w:left="360" w:hanging="360"/>
        <w:rPr>
          <w:u w:val="none"/>
        </w:rPr>
      </w:pPr>
      <w:r w:rsidDel="00000000" w:rsidR="00000000" w:rsidRPr="00000000">
        <w:rPr>
          <w:rtl w:val="0"/>
        </w:rPr>
        <w:t xml:space="preserve">Dr Eddie Mullen</w:t>
      </w:r>
      <w:r w:rsidDel="00000000" w:rsidR="00000000" w:rsidRPr="00000000">
        <w:rPr>
          <w:rtl w:val="0"/>
        </w:rPr>
      </w:r>
    </w:p>
    <w:p w:rsidR="00000000" w:rsidDel="00000000" w:rsidP="00000000" w:rsidRDefault="00000000" w:rsidRPr="00000000" w14:paraId="000000F2">
      <w:pPr>
        <w:numPr>
          <w:ilvl w:val="0"/>
          <w:numId w:val="2"/>
        </w:numPr>
        <w:spacing w:after="0" w:before="0" w:lineRule="auto"/>
        <w:ind w:left="360" w:hanging="360"/>
        <w:rPr>
          <w:u w:val="none"/>
        </w:rPr>
      </w:pPr>
      <w:r w:rsidDel="00000000" w:rsidR="00000000" w:rsidRPr="00000000">
        <w:rPr>
          <w:rtl w:val="0"/>
        </w:rPr>
        <w:t xml:space="preserve">Gavin Murphy </w:t>
      </w:r>
      <w:r w:rsidDel="00000000" w:rsidR="00000000" w:rsidRPr="00000000">
        <w:rPr>
          <w:rtl w:val="0"/>
        </w:rPr>
      </w:r>
    </w:p>
    <w:p w:rsidR="00000000" w:rsidDel="00000000" w:rsidP="00000000" w:rsidRDefault="00000000" w:rsidRPr="00000000" w14:paraId="000000F3">
      <w:pPr>
        <w:numPr>
          <w:ilvl w:val="0"/>
          <w:numId w:val="2"/>
        </w:numPr>
        <w:spacing w:after="0" w:before="0" w:lineRule="auto"/>
        <w:ind w:left="360" w:hanging="360"/>
        <w:rPr>
          <w:u w:val="none"/>
        </w:rPr>
      </w:pPr>
      <w:r w:rsidDel="00000000" w:rsidR="00000000" w:rsidRPr="00000000">
        <w:rPr>
          <w:rtl w:val="0"/>
        </w:rPr>
        <w:t xml:space="preserve">Grace Pickform </w:t>
      </w:r>
      <w:r w:rsidDel="00000000" w:rsidR="00000000" w:rsidRPr="00000000">
        <w:rPr>
          <w:rtl w:val="0"/>
        </w:rPr>
      </w:r>
    </w:p>
    <w:p w:rsidR="00000000" w:rsidDel="00000000" w:rsidP="00000000" w:rsidRDefault="00000000" w:rsidRPr="00000000" w14:paraId="000000F4">
      <w:pPr>
        <w:numPr>
          <w:ilvl w:val="0"/>
          <w:numId w:val="2"/>
        </w:numPr>
        <w:spacing w:after="0" w:before="0" w:lineRule="auto"/>
        <w:ind w:left="360" w:hanging="360"/>
        <w:rPr>
          <w:u w:val="none"/>
        </w:rPr>
      </w:pPr>
      <w:r w:rsidDel="00000000" w:rsidR="00000000" w:rsidRPr="00000000">
        <w:rPr>
          <w:rtl w:val="0"/>
        </w:rPr>
        <w:t xml:space="preserve">Georgina Aston </w:t>
      </w:r>
      <w:r w:rsidDel="00000000" w:rsidR="00000000" w:rsidRPr="00000000">
        <w:rPr>
          <w:rtl w:val="0"/>
        </w:rPr>
      </w:r>
    </w:p>
    <w:p w:rsidR="00000000" w:rsidDel="00000000" w:rsidP="00000000" w:rsidRDefault="00000000" w:rsidRPr="00000000" w14:paraId="000000F5">
      <w:pPr>
        <w:numPr>
          <w:ilvl w:val="0"/>
          <w:numId w:val="2"/>
        </w:numPr>
        <w:spacing w:after="0" w:before="0" w:lineRule="auto"/>
        <w:ind w:left="360" w:hanging="360"/>
        <w:rPr>
          <w:u w:val="none"/>
        </w:rPr>
      </w:pPr>
      <w:r w:rsidDel="00000000" w:rsidR="00000000" w:rsidRPr="00000000">
        <w:rPr>
          <w:rtl w:val="0"/>
        </w:rPr>
        <w:t xml:space="preserve">Helena Sinclair </w:t>
      </w:r>
      <w:r w:rsidDel="00000000" w:rsidR="00000000" w:rsidRPr="00000000">
        <w:rPr>
          <w:rtl w:val="0"/>
        </w:rPr>
      </w:r>
    </w:p>
    <w:p w:rsidR="00000000" w:rsidDel="00000000" w:rsidP="00000000" w:rsidRDefault="00000000" w:rsidRPr="00000000" w14:paraId="000000F6">
      <w:pPr>
        <w:numPr>
          <w:ilvl w:val="0"/>
          <w:numId w:val="2"/>
        </w:numPr>
        <w:spacing w:after="0" w:before="0" w:lineRule="auto"/>
        <w:ind w:left="360" w:hanging="360"/>
        <w:rPr>
          <w:u w:val="none"/>
        </w:rPr>
      </w:pPr>
      <w:r w:rsidDel="00000000" w:rsidR="00000000" w:rsidRPr="00000000">
        <w:rPr>
          <w:rtl w:val="0"/>
        </w:rPr>
        <w:t xml:space="preserve">Jackson Harnwell</w:t>
      </w:r>
      <w:r w:rsidDel="00000000" w:rsidR="00000000" w:rsidRPr="00000000">
        <w:rPr>
          <w:rtl w:val="0"/>
        </w:rPr>
      </w:r>
    </w:p>
    <w:p w:rsidR="00000000" w:rsidDel="00000000" w:rsidP="00000000" w:rsidRDefault="00000000" w:rsidRPr="00000000" w14:paraId="000000F7">
      <w:pPr>
        <w:numPr>
          <w:ilvl w:val="0"/>
          <w:numId w:val="2"/>
        </w:numPr>
        <w:spacing w:after="0" w:before="0" w:lineRule="auto"/>
        <w:ind w:left="360" w:hanging="360"/>
        <w:rPr>
          <w:u w:val="none"/>
        </w:rPr>
      </w:pPr>
      <w:r w:rsidDel="00000000" w:rsidR="00000000" w:rsidRPr="00000000">
        <w:rPr>
          <w:rtl w:val="0"/>
        </w:rPr>
        <w:t xml:space="preserve">Jon Staley</w:t>
      </w:r>
      <w:r w:rsidDel="00000000" w:rsidR="00000000" w:rsidRPr="00000000">
        <w:rPr>
          <w:rtl w:val="0"/>
        </w:rPr>
      </w:r>
    </w:p>
    <w:p w:rsidR="00000000" w:rsidDel="00000000" w:rsidP="00000000" w:rsidRDefault="00000000" w:rsidRPr="00000000" w14:paraId="000000F8">
      <w:pPr>
        <w:numPr>
          <w:ilvl w:val="0"/>
          <w:numId w:val="2"/>
        </w:numPr>
        <w:spacing w:after="0" w:before="0" w:lineRule="auto"/>
        <w:ind w:left="360" w:hanging="360"/>
        <w:rPr>
          <w:u w:val="none"/>
        </w:rPr>
      </w:pPr>
      <w:r w:rsidDel="00000000" w:rsidR="00000000" w:rsidRPr="00000000">
        <w:rPr>
          <w:rtl w:val="0"/>
        </w:rPr>
        <w:t xml:space="preserve">Jude Mitchell</w:t>
      </w:r>
      <w:r w:rsidDel="00000000" w:rsidR="00000000" w:rsidRPr="00000000">
        <w:rPr>
          <w:rtl w:val="0"/>
        </w:rPr>
      </w:r>
    </w:p>
    <w:p w:rsidR="00000000" w:rsidDel="00000000" w:rsidP="00000000" w:rsidRDefault="00000000" w:rsidRPr="00000000" w14:paraId="000000F9">
      <w:pPr>
        <w:numPr>
          <w:ilvl w:val="0"/>
          <w:numId w:val="2"/>
        </w:numPr>
        <w:spacing w:after="0" w:before="0" w:lineRule="auto"/>
        <w:ind w:left="360" w:hanging="360"/>
        <w:rPr>
          <w:u w:val="none"/>
        </w:rPr>
      </w:pPr>
      <w:r w:rsidDel="00000000" w:rsidR="00000000" w:rsidRPr="00000000">
        <w:rPr>
          <w:rtl w:val="0"/>
        </w:rPr>
        <w:t xml:space="preserve">Karin Cheng</w:t>
      </w:r>
      <w:r w:rsidDel="00000000" w:rsidR="00000000" w:rsidRPr="00000000">
        <w:rPr>
          <w:rtl w:val="0"/>
        </w:rPr>
      </w:r>
    </w:p>
    <w:p w:rsidR="00000000" w:rsidDel="00000000" w:rsidP="00000000" w:rsidRDefault="00000000" w:rsidRPr="00000000" w14:paraId="000000FA">
      <w:pPr>
        <w:numPr>
          <w:ilvl w:val="0"/>
          <w:numId w:val="2"/>
        </w:numPr>
        <w:spacing w:after="0" w:before="0" w:lineRule="auto"/>
        <w:ind w:left="360" w:hanging="360"/>
        <w:rPr>
          <w:u w:val="none"/>
        </w:rPr>
      </w:pPr>
      <w:r w:rsidDel="00000000" w:rsidR="00000000" w:rsidRPr="00000000">
        <w:rPr>
          <w:rtl w:val="0"/>
        </w:rPr>
        <w:t xml:space="preserve">Kim Spillman</w:t>
      </w:r>
      <w:r w:rsidDel="00000000" w:rsidR="00000000" w:rsidRPr="00000000">
        <w:rPr>
          <w:rtl w:val="0"/>
        </w:rPr>
      </w:r>
    </w:p>
    <w:p w:rsidR="00000000" w:rsidDel="00000000" w:rsidP="00000000" w:rsidRDefault="00000000" w:rsidRPr="00000000" w14:paraId="000000FB">
      <w:pPr>
        <w:numPr>
          <w:ilvl w:val="0"/>
          <w:numId w:val="2"/>
        </w:numPr>
        <w:spacing w:after="0" w:before="0" w:lineRule="auto"/>
        <w:ind w:left="360" w:hanging="360"/>
        <w:rPr>
          <w:u w:val="none"/>
        </w:rPr>
      </w:pPr>
      <w:r w:rsidDel="00000000" w:rsidR="00000000" w:rsidRPr="00000000">
        <w:rPr>
          <w:rtl w:val="0"/>
        </w:rPr>
        <w:t xml:space="preserve">Madeline Freeman</w:t>
      </w:r>
      <w:r w:rsidDel="00000000" w:rsidR="00000000" w:rsidRPr="00000000">
        <w:rPr>
          <w:rtl w:val="0"/>
        </w:rPr>
      </w:r>
    </w:p>
    <w:p w:rsidR="00000000" w:rsidDel="00000000" w:rsidP="00000000" w:rsidRDefault="00000000" w:rsidRPr="00000000" w14:paraId="000000FC">
      <w:pPr>
        <w:numPr>
          <w:ilvl w:val="0"/>
          <w:numId w:val="2"/>
        </w:numPr>
        <w:spacing w:after="0" w:before="0" w:lineRule="auto"/>
        <w:ind w:left="360" w:hanging="360"/>
        <w:rPr>
          <w:u w:val="none"/>
        </w:rPr>
      </w:pPr>
      <w:r w:rsidDel="00000000" w:rsidR="00000000" w:rsidRPr="00000000">
        <w:rPr>
          <w:rtl w:val="0"/>
        </w:rPr>
        <w:t xml:space="preserve">Melissa Takada</w:t>
      </w:r>
      <w:r w:rsidDel="00000000" w:rsidR="00000000" w:rsidRPr="00000000">
        <w:rPr>
          <w:rtl w:val="0"/>
        </w:rPr>
      </w:r>
    </w:p>
    <w:p w:rsidR="00000000" w:rsidDel="00000000" w:rsidP="00000000" w:rsidRDefault="00000000" w:rsidRPr="00000000" w14:paraId="000000FD">
      <w:pPr>
        <w:numPr>
          <w:ilvl w:val="0"/>
          <w:numId w:val="2"/>
        </w:numPr>
        <w:spacing w:after="0" w:before="0" w:lineRule="auto"/>
        <w:ind w:left="360" w:hanging="360"/>
        <w:rPr>
          <w:u w:val="none"/>
        </w:rPr>
      </w:pPr>
      <w:r w:rsidDel="00000000" w:rsidR="00000000" w:rsidRPr="00000000">
        <w:rPr>
          <w:rtl w:val="0"/>
        </w:rPr>
        <w:t xml:space="preserve">Michael Colville </w:t>
      </w:r>
      <w:r w:rsidDel="00000000" w:rsidR="00000000" w:rsidRPr="00000000">
        <w:rPr>
          <w:rtl w:val="0"/>
        </w:rPr>
      </w:r>
    </w:p>
    <w:p w:rsidR="00000000" w:rsidDel="00000000" w:rsidP="00000000" w:rsidRDefault="00000000" w:rsidRPr="00000000" w14:paraId="000000FE">
      <w:pPr>
        <w:numPr>
          <w:ilvl w:val="0"/>
          <w:numId w:val="2"/>
        </w:numPr>
        <w:spacing w:after="0" w:before="0" w:lineRule="auto"/>
        <w:ind w:left="360" w:hanging="360"/>
        <w:rPr>
          <w:u w:val="none"/>
        </w:rPr>
      </w:pPr>
      <w:r w:rsidDel="00000000" w:rsidR="00000000" w:rsidRPr="00000000">
        <w:rPr>
          <w:rtl w:val="0"/>
        </w:rPr>
        <w:t xml:space="preserve">Mike Hannibal</w:t>
      </w:r>
      <w:r w:rsidDel="00000000" w:rsidR="00000000" w:rsidRPr="00000000">
        <w:rPr>
          <w:rtl w:val="0"/>
        </w:rPr>
      </w:r>
    </w:p>
    <w:p w:rsidR="00000000" w:rsidDel="00000000" w:rsidP="00000000" w:rsidRDefault="00000000" w:rsidRPr="00000000" w14:paraId="000000FF">
      <w:pPr>
        <w:numPr>
          <w:ilvl w:val="0"/>
          <w:numId w:val="2"/>
        </w:numPr>
        <w:spacing w:after="0" w:before="0" w:lineRule="auto"/>
        <w:ind w:left="360" w:hanging="360"/>
        <w:rPr>
          <w:u w:val="none"/>
        </w:rPr>
      </w:pPr>
      <w:r w:rsidDel="00000000" w:rsidR="00000000" w:rsidRPr="00000000">
        <w:rPr>
          <w:rtl w:val="0"/>
        </w:rPr>
        <w:t xml:space="preserve">Nhahn Cutajar </w:t>
      </w:r>
      <w:r w:rsidDel="00000000" w:rsidR="00000000" w:rsidRPr="00000000">
        <w:rPr>
          <w:rtl w:val="0"/>
        </w:rPr>
      </w:r>
    </w:p>
    <w:p w:rsidR="00000000" w:rsidDel="00000000" w:rsidP="00000000" w:rsidRDefault="00000000" w:rsidRPr="00000000" w14:paraId="00000100">
      <w:pPr>
        <w:numPr>
          <w:ilvl w:val="0"/>
          <w:numId w:val="2"/>
        </w:numPr>
        <w:spacing w:after="0" w:before="0" w:lineRule="auto"/>
        <w:ind w:left="360" w:hanging="360"/>
        <w:rPr>
          <w:u w:val="none"/>
        </w:rPr>
      </w:pPr>
      <w:r w:rsidDel="00000000" w:rsidR="00000000" w:rsidRPr="00000000">
        <w:rPr>
          <w:rtl w:val="0"/>
        </w:rPr>
        <w:t xml:space="preserve">Paula Mills </w:t>
      </w:r>
      <w:r w:rsidDel="00000000" w:rsidR="00000000" w:rsidRPr="00000000">
        <w:rPr>
          <w:rtl w:val="0"/>
        </w:rPr>
      </w:r>
    </w:p>
    <w:p w:rsidR="00000000" w:rsidDel="00000000" w:rsidP="00000000" w:rsidRDefault="00000000" w:rsidRPr="00000000" w14:paraId="00000101">
      <w:pPr>
        <w:numPr>
          <w:ilvl w:val="0"/>
          <w:numId w:val="2"/>
        </w:numPr>
        <w:spacing w:after="0" w:before="0" w:lineRule="auto"/>
        <w:ind w:left="360" w:hanging="360"/>
        <w:rPr>
          <w:u w:val="none"/>
        </w:rPr>
      </w:pPr>
      <w:r w:rsidDel="00000000" w:rsidR="00000000" w:rsidRPr="00000000">
        <w:rPr>
          <w:rtl w:val="0"/>
        </w:rPr>
        <w:t xml:space="preserve">Robbie O’leary </w:t>
      </w:r>
      <w:r w:rsidDel="00000000" w:rsidR="00000000" w:rsidRPr="00000000">
        <w:rPr>
          <w:rtl w:val="0"/>
        </w:rPr>
      </w:r>
    </w:p>
    <w:p w:rsidR="00000000" w:rsidDel="00000000" w:rsidP="00000000" w:rsidRDefault="00000000" w:rsidRPr="00000000" w14:paraId="00000102">
      <w:pPr>
        <w:numPr>
          <w:ilvl w:val="0"/>
          <w:numId w:val="2"/>
        </w:numPr>
        <w:spacing w:after="0" w:before="0" w:lineRule="auto"/>
        <w:ind w:left="360" w:hanging="360"/>
        <w:rPr>
          <w:u w:val="none"/>
        </w:rPr>
      </w:pPr>
      <w:r w:rsidDel="00000000" w:rsidR="00000000" w:rsidRPr="00000000">
        <w:rPr>
          <w:rtl w:val="0"/>
        </w:rPr>
        <w:t xml:space="preserve">Shristy Varma</w:t>
      </w:r>
      <w:r w:rsidDel="00000000" w:rsidR="00000000" w:rsidRPr="00000000">
        <w:rPr>
          <w:rtl w:val="0"/>
        </w:rPr>
      </w:r>
    </w:p>
    <w:p w:rsidR="00000000" w:rsidDel="00000000" w:rsidP="00000000" w:rsidRDefault="00000000" w:rsidRPr="00000000" w14:paraId="00000103">
      <w:pPr>
        <w:numPr>
          <w:ilvl w:val="0"/>
          <w:numId w:val="2"/>
        </w:numPr>
        <w:spacing w:after="0" w:before="0" w:lineRule="auto"/>
        <w:ind w:left="360" w:hanging="360"/>
        <w:rPr>
          <w:u w:val="none"/>
        </w:rPr>
      </w:pPr>
      <w:r w:rsidDel="00000000" w:rsidR="00000000" w:rsidRPr="00000000">
        <w:rPr>
          <w:rtl w:val="0"/>
        </w:rPr>
        <w:t xml:space="preserve">Sue Bannatyne </w:t>
      </w:r>
      <w:r w:rsidDel="00000000" w:rsidR="00000000" w:rsidRPr="00000000">
        <w:rPr>
          <w:rtl w:val="0"/>
        </w:rPr>
      </w:r>
    </w:p>
    <w:p w:rsidR="00000000" w:rsidDel="00000000" w:rsidP="00000000" w:rsidRDefault="00000000" w:rsidRPr="00000000" w14:paraId="00000104">
      <w:pPr>
        <w:numPr>
          <w:ilvl w:val="0"/>
          <w:numId w:val="2"/>
        </w:numPr>
        <w:spacing w:after="0" w:before="0" w:lineRule="auto"/>
        <w:ind w:left="360" w:hanging="360"/>
        <w:rPr>
          <w:u w:val="none"/>
        </w:rPr>
      </w:pPr>
      <w:r w:rsidDel="00000000" w:rsidR="00000000" w:rsidRPr="00000000">
        <w:rPr>
          <w:rtl w:val="0"/>
        </w:rPr>
        <w:t xml:space="preserve">Tamara Garrett</w:t>
      </w:r>
      <w:r w:rsidDel="00000000" w:rsidR="00000000" w:rsidRPr="00000000">
        <w:rPr>
          <w:rtl w:val="0"/>
        </w:rPr>
      </w:r>
    </w:p>
    <w:p w:rsidR="00000000" w:rsidDel="00000000" w:rsidP="00000000" w:rsidRDefault="00000000" w:rsidRPr="00000000" w14:paraId="00000105">
      <w:pPr>
        <w:numPr>
          <w:ilvl w:val="0"/>
          <w:numId w:val="2"/>
        </w:numPr>
        <w:spacing w:after="0" w:before="0" w:lineRule="auto"/>
        <w:ind w:left="360" w:hanging="360"/>
        <w:rPr>
          <w:u w:val="none"/>
        </w:rPr>
      </w:pPr>
      <w:r w:rsidDel="00000000" w:rsidR="00000000" w:rsidRPr="00000000">
        <w:rPr>
          <w:rtl w:val="0"/>
        </w:rPr>
        <w:t xml:space="preserve">Tania Thomasz</w:t>
      </w:r>
      <w:r w:rsidDel="00000000" w:rsidR="00000000" w:rsidRPr="00000000">
        <w:rPr>
          <w:rtl w:val="0"/>
        </w:rPr>
      </w:r>
    </w:p>
    <w:p w:rsidR="00000000" w:rsidDel="00000000" w:rsidP="00000000" w:rsidRDefault="00000000" w:rsidRPr="00000000" w14:paraId="00000106">
      <w:pPr>
        <w:numPr>
          <w:ilvl w:val="0"/>
          <w:numId w:val="2"/>
        </w:numPr>
        <w:spacing w:after="0" w:before="0" w:lineRule="auto"/>
        <w:ind w:left="360" w:hanging="360"/>
        <w:rPr>
          <w:u w:val="none"/>
        </w:rPr>
      </w:pPr>
      <w:r w:rsidDel="00000000" w:rsidR="00000000" w:rsidRPr="00000000">
        <w:rPr>
          <w:rtl w:val="0"/>
        </w:rPr>
        <w:t xml:space="preserve">Timoci O’Connor </w:t>
      </w:r>
      <w:r w:rsidDel="00000000" w:rsidR="00000000" w:rsidRPr="00000000">
        <w:rPr>
          <w:rtl w:val="0"/>
        </w:rPr>
      </w:r>
    </w:p>
    <w:p w:rsidR="00000000" w:rsidDel="00000000" w:rsidP="00000000" w:rsidRDefault="00000000" w:rsidRPr="00000000" w14:paraId="00000107">
      <w:pPr>
        <w:numPr>
          <w:ilvl w:val="0"/>
          <w:numId w:val="2"/>
        </w:numPr>
        <w:spacing w:after="0" w:before="0" w:lineRule="auto"/>
        <w:ind w:left="360" w:hanging="360"/>
        <w:rPr>
          <w:u w:val="none"/>
        </w:rPr>
      </w:pPr>
      <w:r w:rsidDel="00000000" w:rsidR="00000000" w:rsidRPr="00000000">
        <w:rPr>
          <w:rtl w:val="0"/>
        </w:rPr>
        <w:t xml:space="preserve">Trish Rance </w:t>
      </w:r>
      <w:r w:rsidDel="00000000" w:rsidR="00000000" w:rsidRPr="00000000">
        <w:rPr>
          <w:rtl w:val="0"/>
        </w:rPr>
      </w:r>
    </w:p>
    <w:p w:rsidR="00000000" w:rsidDel="00000000" w:rsidP="00000000" w:rsidRDefault="00000000" w:rsidRPr="00000000" w14:paraId="00000108">
      <w:pPr>
        <w:numPr>
          <w:ilvl w:val="0"/>
          <w:numId w:val="2"/>
        </w:numPr>
        <w:spacing w:before="0" w:lineRule="auto"/>
        <w:ind w:left="360" w:hanging="360"/>
        <w:rPr>
          <w:u w:val="none"/>
        </w:rPr>
      </w:pPr>
      <w:r w:rsidDel="00000000" w:rsidR="00000000" w:rsidRPr="00000000">
        <w:rPr>
          <w:rtl w:val="0"/>
        </w:rPr>
        <w:t xml:space="preserve">Zac Vassallo</w:t>
      </w:r>
      <w:r w:rsidDel="00000000" w:rsidR="00000000" w:rsidRPr="00000000">
        <w:rPr>
          <w:rtl w:val="0"/>
        </w:rPr>
      </w:r>
    </w:p>
    <w:p w:rsidR="00000000" w:rsidDel="00000000" w:rsidP="00000000" w:rsidRDefault="00000000" w:rsidRPr="00000000" w14:paraId="00000109">
      <w:pPr>
        <w:rPr>
          <w:b w:val="1"/>
        </w:rPr>
      </w:pPr>
      <w:r w:rsidDel="00000000" w:rsidR="00000000" w:rsidRPr="00000000">
        <w:rPr>
          <w:b w:val="1"/>
          <w:rtl w:val="0"/>
        </w:rPr>
        <w:t xml:space="preserve">Funder</w:t>
      </w:r>
    </w:p>
    <w:p w:rsidR="00000000" w:rsidDel="00000000" w:rsidP="00000000" w:rsidRDefault="00000000" w:rsidRPr="00000000" w14:paraId="0000010A">
      <w:pPr>
        <w:numPr>
          <w:ilvl w:val="0"/>
          <w:numId w:val="2"/>
        </w:numPr>
        <w:spacing w:after="0" w:lineRule="auto"/>
        <w:ind w:left="360" w:hanging="360"/>
        <w:rPr>
          <w:u w:val="none"/>
        </w:rPr>
      </w:pPr>
      <w:r w:rsidDel="00000000" w:rsidR="00000000" w:rsidRPr="00000000">
        <w:rPr>
          <w:rtl w:val="0"/>
        </w:rPr>
        <w:t xml:space="preserve">ACGD Creative</w:t>
      </w:r>
      <w:r w:rsidDel="00000000" w:rsidR="00000000" w:rsidRPr="00000000">
        <w:rPr>
          <w:rtl w:val="0"/>
        </w:rPr>
      </w:r>
    </w:p>
    <w:p w:rsidR="00000000" w:rsidDel="00000000" w:rsidP="00000000" w:rsidRDefault="00000000" w:rsidRPr="00000000" w14:paraId="0000010B">
      <w:pPr>
        <w:numPr>
          <w:ilvl w:val="0"/>
          <w:numId w:val="2"/>
        </w:numPr>
        <w:spacing w:before="0" w:lineRule="auto"/>
        <w:ind w:left="360" w:hanging="360"/>
        <w:rPr>
          <w:u w:val="none"/>
        </w:rPr>
      </w:pPr>
      <w:r w:rsidDel="00000000" w:rsidR="00000000" w:rsidRPr="00000000">
        <w:rPr>
          <w:rtl w:val="0"/>
        </w:rPr>
        <w:t xml:space="preserve">Robbie Memorial donors</w:t>
      </w:r>
      <w:r w:rsidDel="00000000" w:rsidR="00000000" w:rsidRPr="00000000">
        <w:rPr>
          <w:rtl w:val="0"/>
        </w:rPr>
      </w:r>
    </w:p>
    <w:p w:rsidR="00000000" w:rsidDel="00000000" w:rsidP="00000000" w:rsidRDefault="00000000" w:rsidRPr="00000000" w14:paraId="0000010C">
      <w:pPr>
        <w:rPr>
          <w:b w:val="1"/>
        </w:rPr>
      </w:pPr>
      <w:r w:rsidDel="00000000" w:rsidR="00000000" w:rsidRPr="00000000">
        <w:rPr>
          <w:b w:val="1"/>
          <w:rtl w:val="0"/>
        </w:rPr>
        <w:t xml:space="preserve">Partners</w:t>
      </w:r>
    </w:p>
    <w:p w:rsidR="00000000" w:rsidDel="00000000" w:rsidP="00000000" w:rsidRDefault="00000000" w:rsidRPr="00000000" w14:paraId="0000010D">
      <w:pPr>
        <w:numPr>
          <w:ilvl w:val="0"/>
          <w:numId w:val="2"/>
        </w:numPr>
        <w:spacing w:after="0" w:lineRule="auto"/>
        <w:ind w:left="360" w:hanging="360"/>
        <w:rPr>
          <w:u w:val="none"/>
        </w:rPr>
      </w:pPr>
      <w:r w:rsidDel="00000000" w:rsidR="00000000" w:rsidRPr="00000000">
        <w:rPr>
          <w:rtl w:val="0"/>
        </w:rPr>
        <w:t xml:space="preserve">Merri Health</w:t>
      </w:r>
      <w:r w:rsidDel="00000000" w:rsidR="00000000" w:rsidRPr="00000000">
        <w:rPr>
          <w:rtl w:val="0"/>
        </w:rPr>
      </w:r>
    </w:p>
    <w:p w:rsidR="00000000" w:rsidDel="00000000" w:rsidP="00000000" w:rsidRDefault="00000000" w:rsidRPr="00000000" w14:paraId="0000010E">
      <w:pPr>
        <w:numPr>
          <w:ilvl w:val="0"/>
          <w:numId w:val="2"/>
        </w:numPr>
        <w:spacing w:after="0" w:before="0" w:lineRule="auto"/>
        <w:ind w:left="360" w:hanging="360"/>
        <w:rPr>
          <w:u w:val="none"/>
        </w:rPr>
      </w:pPr>
      <w:r w:rsidDel="00000000" w:rsidR="00000000" w:rsidRPr="00000000">
        <w:rPr>
          <w:rtl w:val="0"/>
        </w:rPr>
        <w:t xml:space="preserve">MIECAT</w:t>
      </w:r>
      <w:r w:rsidDel="00000000" w:rsidR="00000000" w:rsidRPr="00000000">
        <w:rPr>
          <w:rtl w:val="0"/>
        </w:rPr>
      </w:r>
    </w:p>
    <w:p w:rsidR="00000000" w:rsidDel="00000000" w:rsidP="00000000" w:rsidRDefault="00000000" w:rsidRPr="00000000" w14:paraId="0000010F">
      <w:pPr>
        <w:numPr>
          <w:ilvl w:val="0"/>
          <w:numId w:val="2"/>
        </w:numPr>
        <w:spacing w:after="0" w:before="0" w:lineRule="auto"/>
        <w:ind w:left="360" w:hanging="360"/>
        <w:rPr>
          <w:u w:val="none"/>
        </w:rPr>
      </w:pPr>
      <w:r w:rsidDel="00000000" w:rsidR="00000000" w:rsidRPr="00000000">
        <w:rPr>
          <w:rtl w:val="0"/>
        </w:rPr>
        <w:t xml:space="preserve">Melbourne University</w:t>
      </w:r>
      <w:r w:rsidDel="00000000" w:rsidR="00000000" w:rsidRPr="00000000">
        <w:rPr>
          <w:rtl w:val="0"/>
        </w:rPr>
      </w:r>
    </w:p>
    <w:p w:rsidR="00000000" w:rsidDel="00000000" w:rsidP="00000000" w:rsidRDefault="00000000" w:rsidRPr="00000000" w14:paraId="00000110">
      <w:pPr>
        <w:numPr>
          <w:ilvl w:val="0"/>
          <w:numId w:val="2"/>
        </w:numPr>
        <w:spacing w:after="0" w:before="0" w:lineRule="auto"/>
        <w:ind w:left="360" w:hanging="360"/>
        <w:rPr>
          <w:u w:val="none"/>
        </w:rPr>
      </w:pPr>
      <w:r w:rsidDel="00000000" w:rsidR="00000000" w:rsidRPr="00000000">
        <w:rPr>
          <w:rtl w:val="0"/>
        </w:rPr>
        <w:t xml:space="preserve">-Orygen</w:t>
      </w:r>
      <w:r w:rsidDel="00000000" w:rsidR="00000000" w:rsidRPr="00000000">
        <w:rPr>
          <w:rtl w:val="0"/>
        </w:rPr>
      </w:r>
    </w:p>
    <w:p w:rsidR="00000000" w:rsidDel="00000000" w:rsidP="00000000" w:rsidRDefault="00000000" w:rsidRPr="00000000" w14:paraId="00000111">
      <w:pPr>
        <w:numPr>
          <w:ilvl w:val="0"/>
          <w:numId w:val="2"/>
        </w:numPr>
        <w:spacing w:before="0" w:lineRule="auto"/>
        <w:ind w:left="360" w:hanging="360"/>
        <w:rPr>
          <w:u w:val="none"/>
        </w:rPr>
      </w:pPr>
      <w:r w:rsidDel="00000000" w:rsidR="00000000" w:rsidRPr="00000000">
        <w:rPr>
          <w:rtl w:val="0"/>
        </w:rPr>
        <w:t xml:space="preserve">Youthworx (YDA)</w:t>
      </w:r>
      <w:r w:rsidDel="00000000" w:rsidR="00000000" w:rsidRPr="00000000">
        <w:rPr>
          <w:rtl w:val="0"/>
        </w:rPr>
      </w:r>
    </w:p>
    <w:p w:rsidR="00000000" w:rsidDel="00000000" w:rsidP="00000000" w:rsidRDefault="00000000" w:rsidRPr="00000000" w14:paraId="00000112">
      <w:pPr>
        <w:rPr>
          <w:b w:val="1"/>
        </w:rPr>
      </w:pPr>
      <w:r w:rsidDel="00000000" w:rsidR="00000000" w:rsidRPr="00000000">
        <w:rPr>
          <w:b w:val="1"/>
          <w:rtl w:val="0"/>
        </w:rPr>
        <w:t xml:space="preserve">Students</w:t>
      </w:r>
    </w:p>
    <w:p w:rsidR="00000000" w:rsidDel="00000000" w:rsidP="00000000" w:rsidRDefault="00000000" w:rsidRPr="00000000" w14:paraId="00000113">
      <w:pPr>
        <w:numPr>
          <w:ilvl w:val="0"/>
          <w:numId w:val="2"/>
        </w:numPr>
        <w:spacing w:after="0" w:lineRule="auto"/>
        <w:ind w:left="360" w:hanging="360"/>
        <w:rPr>
          <w:u w:val="none"/>
        </w:rPr>
      </w:pPr>
      <w:r w:rsidDel="00000000" w:rsidR="00000000" w:rsidRPr="00000000">
        <w:rPr>
          <w:rtl w:val="0"/>
        </w:rPr>
        <w:t xml:space="preserve">Emma Wensing (Evaluation)</w:t>
      </w:r>
      <w:r w:rsidDel="00000000" w:rsidR="00000000" w:rsidRPr="00000000">
        <w:rPr>
          <w:rtl w:val="0"/>
        </w:rPr>
      </w:r>
    </w:p>
    <w:p w:rsidR="00000000" w:rsidDel="00000000" w:rsidP="00000000" w:rsidRDefault="00000000" w:rsidRPr="00000000" w14:paraId="00000114">
      <w:pPr>
        <w:numPr>
          <w:ilvl w:val="0"/>
          <w:numId w:val="2"/>
        </w:numPr>
        <w:spacing w:before="0" w:lineRule="auto"/>
        <w:ind w:left="360" w:hanging="360"/>
        <w:rPr>
          <w:u w:val="none"/>
        </w:rPr>
      </w:pPr>
      <w:r w:rsidDel="00000000" w:rsidR="00000000" w:rsidRPr="00000000">
        <w:rPr>
          <w:rtl w:val="0"/>
        </w:rPr>
        <w:t xml:space="preserve">Madga Sliwinska (Art Therapy)</w:t>
      </w: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Supporters</w:t>
      </w:r>
    </w:p>
    <w:p w:rsidR="00000000" w:rsidDel="00000000" w:rsidP="00000000" w:rsidRDefault="00000000" w:rsidRPr="00000000" w14:paraId="00000116">
      <w:pPr>
        <w:numPr>
          <w:ilvl w:val="0"/>
          <w:numId w:val="2"/>
        </w:numPr>
        <w:spacing w:after="0" w:lineRule="auto"/>
        <w:ind w:left="360" w:hanging="360"/>
        <w:rPr>
          <w:u w:val="none"/>
        </w:rPr>
      </w:pPr>
      <w:r w:rsidDel="00000000" w:rsidR="00000000" w:rsidRPr="00000000">
        <w:rPr>
          <w:rtl w:val="0"/>
        </w:rPr>
        <w:t xml:space="preserve">Jono Edmeades </w:t>
      </w:r>
      <w:r w:rsidDel="00000000" w:rsidR="00000000" w:rsidRPr="00000000">
        <w:rPr>
          <w:rtl w:val="0"/>
        </w:rPr>
      </w:r>
    </w:p>
    <w:p w:rsidR="00000000" w:rsidDel="00000000" w:rsidP="00000000" w:rsidRDefault="00000000" w:rsidRPr="00000000" w14:paraId="00000117">
      <w:pPr>
        <w:numPr>
          <w:ilvl w:val="0"/>
          <w:numId w:val="2"/>
        </w:numPr>
        <w:spacing w:after="0" w:before="0" w:lineRule="auto"/>
        <w:ind w:left="360" w:hanging="360"/>
        <w:rPr>
          <w:u w:val="none"/>
        </w:rPr>
      </w:pPr>
      <w:r w:rsidDel="00000000" w:rsidR="00000000" w:rsidRPr="00000000">
        <w:rPr>
          <w:rtl w:val="0"/>
        </w:rPr>
        <w:t xml:space="preserve">Renée Tipene</w:t>
      </w:r>
      <w:r w:rsidDel="00000000" w:rsidR="00000000" w:rsidRPr="00000000">
        <w:rPr>
          <w:rtl w:val="0"/>
        </w:rPr>
      </w:r>
    </w:p>
    <w:p w:rsidR="00000000" w:rsidDel="00000000" w:rsidP="00000000" w:rsidRDefault="00000000" w:rsidRPr="00000000" w14:paraId="00000118">
      <w:pPr>
        <w:numPr>
          <w:ilvl w:val="0"/>
          <w:numId w:val="2"/>
        </w:numPr>
        <w:spacing w:before="0" w:lineRule="auto"/>
        <w:ind w:left="360" w:hanging="360"/>
        <w:rPr>
          <w:u w:val="none"/>
        </w:rPr>
      </w:pPr>
      <w:r w:rsidDel="00000000" w:rsidR="00000000" w:rsidRPr="00000000">
        <w:rPr>
          <w:rtl w:val="0"/>
        </w:rPr>
        <w:t xml:space="preserve">Shanton Chang</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pStyle w:val="Heading3"/>
        <w:spacing w:after="240" w:before="240" w:lineRule="auto"/>
        <w:rPr/>
      </w:pPr>
      <w:bookmarkStart w:colFirst="0" w:colLast="0" w:name="_heading=h.48u7kox89nw" w:id="44"/>
      <w:bookmarkEnd w:id="44"/>
      <w:r w:rsidDel="00000000" w:rsidR="00000000" w:rsidRPr="00000000">
        <w:rPr>
          <w:rtl w:val="0"/>
        </w:rPr>
        <w:t xml:space="preserve">The path to wellbeing is a creative </w:t>
        <w:br w:type="textWrapping"/>
        <w:t xml:space="preserve">journey that we take together.</w:t>
      </w:r>
    </w:p>
    <w:p w:rsidR="00000000" w:rsidDel="00000000" w:rsidP="00000000" w:rsidRDefault="00000000" w:rsidRPr="00000000" w14:paraId="0000011B">
      <w:pPr>
        <w:rPr/>
      </w:pPr>
      <w:r w:rsidDel="00000000" w:rsidR="00000000" w:rsidRPr="00000000">
        <w:rPr>
          <w:rtl w:val="0"/>
        </w:rPr>
        <w:t xml:space="preserve">You can help young people access and benefit from art for wellbeing. Here’s how:</w:t>
      </w:r>
    </w:p>
    <w:p w:rsidR="00000000" w:rsidDel="00000000" w:rsidP="00000000" w:rsidRDefault="00000000" w:rsidRPr="00000000" w14:paraId="0000011C">
      <w:pPr>
        <w:rPr>
          <w:b w:val="1"/>
        </w:rPr>
      </w:pPr>
      <w:r w:rsidDel="00000000" w:rsidR="00000000" w:rsidRPr="00000000">
        <w:rPr>
          <w:b w:val="1"/>
          <w:rtl w:val="0"/>
        </w:rPr>
        <w:t xml:space="preserve">Advocate</w:t>
      </w:r>
      <w:r w:rsidDel="00000000" w:rsidR="00000000" w:rsidRPr="00000000">
        <w:rPr>
          <w:rtl w:val="0"/>
        </w:rPr>
        <w:t xml:space="preserve"> for more art for young people </w:t>
      </w:r>
      <w:r w:rsidDel="00000000" w:rsidR="00000000" w:rsidRPr="00000000">
        <w:rPr>
          <w:b w:val="1"/>
          <w:rtl w:val="0"/>
        </w:rPr>
        <w:t xml:space="preserve">Share our social media</w:t>
      </w:r>
    </w:p>
    <w:p w:rsidR="00000000" w:rsidDel="00000000" w:rsidP="00000000" w:rsidRDefault="00000000" w:rsidRPr="00000000" w14:paraId="0000011D">
      <w:pPr>
        <w:rPr/>
      </w:pPr>
      <w:r w:rsidDel="00000000" w:rsidR="00000000" w:rsidRPr="00000000">
        <w:rPr>
          <w:b w:val="1"/>
          <w:rtl w:val="0"/>
        </w:rPr>
        <w:t xml:space="preserve">Encourage</w:t>
      </w:r>
      <w:r w:rsidDel="00000000" w:rsidR="00000000" w:rsidRPr="00000000">
        <w:rPr>
          <w:rtl w:val="0"/>
        </w:rPr>
        <w:t xml:space="preserve"> young people to do art making </w:t>
      </w:r>
      <w:r w:rsidDel="00000000" w:rsidR="00000000" w:rsidRPr="00000000">
        <w:rPr>
          <w:i w:val="1"/>
          <w:rtl w:val="0"/>
        </w:rPr>
        <w:t xml:space="preserve">Complete our facilitator training</w:t>
      </w:r>
      <w:r w:rsidDel="00000000" w:rsidR="00000000" w:rsidRPr="00000000">
        <w:rPr>
          <w:rtl w:val="0"/>
        </w:rPr>
        <w:t xml:space="preserve"> </w:t>
      </w:r>
    </w:p>
    <w:p w:rsidR="00000000" w:rsidDel="00000000" w:rsidP="00000000" w:rsidRDefault="00000000" w:rsidRPr="00000000" w14:paraId="0000011E">
      <w:pPr>
        <w:rPr>
          <w:i w:val="1"/>
        </w:rPr>
      </w:pPr>
      <w:r w:rsidDel="00000000" w:rsidR="00000000" w:rsidRPr="00000000">
        <w:rPr>
          <w:b w:val="1"/>
          <w:rtl w:val="0"/>
        </w:rPr>
        <w:t xml:space="preserve">Show up </w:t>
      </w:r>
      <w:r w:rsidDel="00000000" w:rsidR="00000000" w:rsidRPr="00000000">
        <w:rPr>
          <w:rtl w:val="0"/>
        </w:rPr>
        <w:t xml:space="preserve">for young people in need </w:t>
      </w:r>
      <w:r w:rsidDel="00000000" w:rsidR="00000000" w:rsidRPr="00000000">
        <w:rPr>
          <w:i w:val="1"/>
          <w:rtl w:val="0"/>
        </w:rPr>
        <w:t xml:space="preserve">Join our colourful crew</w:t>
      </w:r>
    </w:p>
    <w:p w:rsidR="00000000" w:rsidDel="00000000" w:rsidP="00000000" w:rsidRDefault="00000000" w:rsidRPr="00000000" w14:paraId="0000011F">
      <w:pPr>
        <w:rPr>
          <w:i w:val="1"/>
        </w:rPr>
      </w:pPr>
      <w:r w:rsidDel="00000000" w:rsidR="00000000" w:rsidRPr="00000000">
        <w:rPr>
          <w:b w:val="1"/>
          <w:rtl w:val="0"/>
        </w:rPr>
        <w:t xml:space="preserve">Resource </w:t>
      </w:r>
      <w:r w:rsidDel="00000000" w:rsidR="00000000" w:rsidRPr="00000000">
        <w:rPr>
          <w:rtl w:val="0"/>
        </w:rPr>
        <w:t xml:space="preserve">art experiences for young people</w:t>
      </w:r>
      <w:r w:rsidDel="00000000" w:rsidR="00000000" w:rsidRPr="00000000">
        <w:rPr>
          <w:i w:val="1"/>
          <w:rtl w:val="0"/>
        </w:rPr>
        <w:t xml:space="preserve"> Provide art materials or a donation</w:t>
      </w:r>
    </w:p>
    <w:p w:rsidR="00000000" w:rsidDel="00000000" w:rsidP="00000000" w:rsidRDefault="00000000" w:rsidRPr="00000000" w14:paraId="00000120">
      <w:pPr>
        <w:rPr>
          <w:i w:val="1"/>
          <w:sz w:val="16"/>
          <w:szCs w:val="16"/>
        </w:rPr>
      </w:pPr>
      <w:r w:rsidDel="00000000" w:rsidR="00000000" w:rsidRPr="00000000">
        <w:rPr>
          <w:i w:val="1"/>
          <w:sz w:val="16"/>
          <w:szCs w:val="16"/>
          <w:rtl w:val="0"/>
        </w:rPr>
        <w:t xml:space="preserve">Donations over $2 are tax deductible</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b w:val="1"/>
          <w:rtl w:val="0"/>
        </w:rPr>
        <w:t xml:space="preserve">Disclaimer:</w:t>
      </w:r>
      <w:r w:rsidDel="00000000" w:rsidR="00000000" w:rsidRPr="00000000">
        <w:rPr>
          <w:rtl w:val="0"/>
        </w:rPr>
        <w:t xml:space="preserve"> This report is provided for information. While care has been taken to ensure the content in the report is accurate, we cannot guarantee it is without flaw of any kind.</w:t>
      </w:r>
    </w:p>
    <w:p w:rsidR="00000000" w:rsidDel="00000000" w:rsidP="00000000" w:rsidRDefault="00000000" w:rsidRPr="00000000" w14:paraId="00000123">
      <w:pPr>
        <w:pBdr>
          <w:top w:color="efefef" w:space="0" w:sz="24" w:val="single"/>
          <w:left w:color="efefef" w:space="0" w:sz="24" w:val="single"/>
          <w:bottom w:color="efefef" w:space="0" w:sz="24" w:val="single"/>
          <w:right w:color="efefef" w:space="0" w:sz="24" w:val="single"/>
        </w:pBdr>
        <w:shd w:fill="efefef" w:val="clear"/>
        <w:rPr/>
      </w:pPr>
      <w:r w:rsidDel="00000000" w:rsidR="00000000" w:rsidRPr="00000000">
        <w:rPr>
          <w:b w:val="1"/>
          <w:rtl w:val="0"/>
        </w:rPr>
        <w:t xml:space="preserve">Colour Them Safe</w:t>
      </w:r>
      <w:r w:rsidDel="00000000" w:rsidR="00000000" w:rsidRPr="00000000">
        <w:rPr>
          <w:rtl w:val="0"/>
        </w:rPr>
        <w:t xml:space="preserve"> is registered with the Australian Charities and Not-for-profits Commission (ACNC) and is endorsed as a Deductible Gift Recipient (DGR). </w:t>
      </w:r>
    </w:p>
    <w:p w:rsidR="00000000" w:rsidDel="00000000" w:rsidP="00000000" w:rsidRDefault="00000000" w:rsidRPr="00000000" w14:paraId="00000124">
      <w:pPr>
        <w:pBdr>
          <w:top w:color="efefef" w:space="0" w:sz="24" w:val="single"/>
          <w:left w:color="efefef" w:space="0" w:sz="24" w:val="single"/>
          <w:bottom w:color="efefef" w:space="0" w:sz="24" w:val="single"/>
          <w:right w:color="efefef" w:space="0" w:sz="24" w:val="single"/>
        </w:pBdr>
        <w:shd w:fill="efefef" w:val="clear"/>
        <w:spacing w:after="120" w:before="200" w:lineRule="auto"/>
        <w:rPr/>
      </w:pPr>
      <w:r w:rsidDel="00000000" w:rsidR="00000000" w:rsidRPr="00000000">
        <w:rPr>
          <w:rtl w:val="0"/>
        </w:rPr>
        <w:t xml:space="preserve">ACN 631141814 ABN 47631141814</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color w:val="e871ab"/>
        </w:rPr>
      </w:pPr>
      <w:hyperlink r:id="rId7">
        <w:r w:rsidDel="00000000" w:rsidR="00000000" w:rsidRPr="00000000">
          <w:rPr>
            <w:color w:val="e871ab"/>
            <w:u w:val="single"/>
            <w:rtl w:val="0"/>
          </w:rPr>
          <w:t xml:space="preserve">Colourthemsafe.org</w:t>
        </w:r>
      </w:hyperlink>
      <w:r w:rsidDel="00000000" w:rsidR="00000000" w:rsidRPr="00000000">
        <w:rPr>
          <w:color w:val="e871ab"/>
          <w:rtl w:val="0"/>
        </w:rPr>
        <w:t xml:space="preserve"> </w:t>
      </w:r>
    </w:p>
    <w:p w:rsidR="00000000" w:rsidDel="00000000" w:rsidP="00000000" w:rsidRDefault="00000000" w:rsidRPr="00000000" w14:paraId="00000127">
      <w:pPr>
        <w:rPr>
          <w:i w:val="1"/>
          <w:sz w:val="16"/>
          <w:szCs w:val="16"/>
        </w:rPr>
      </w:pPr>
      <w:r w:rsidDel="00000000" w:rsidR="00000000" w:rsidRPr="00000000">
        <w:rPr>
          <w:rtl w:val="0"/>
        </w:rPr>
        <w:t xml:space="preserve">Proudly funded by</w:t>
        <w:br w:type="textWrapping"/>
      </w:r>
      <w:hyperlink r:id="rId8">
        <w:r w:rsidDel="00000000" w:rsidR="00000000" w:rsidRPr="00000000">
          <w:rPr>
            <w:color w:val="e871ab"/>
            <w:u w:val="single"/>
            <w:rtl w:val="0"/>
          </w:rPr>
          <w:t xml:space="preserve">ACGD Creative</w:t>
        </w:r>
      </w:hyperlink>
      <w:r w:rsidDel="00000000" w:rsidR="00000000" w:rsidRPr="00000000">
        <w:rPr>
          <w:rtl w:val="0"/>
        </w:rPr>
        <w:br w:type="textWrapping"/>
      </w:r>
      <w:r w:rsidDel="00000000" w:rsidR="00000000" w:rsidRPr="00000000">
        <w:rPr>
          <w:i w:val="1"/>
          <w:sz w:val="16"/>
          <w:szCs w:val="16"/>
          <w:rtl w:val="0"/>
        </w:rPr>
        <w:t xml:space="preserve">Empowering community through creative </w:t>
      </w:r>
      <w:r w:rsidDel="00000000" w:rsidR="00000000" w:rsidRPr="00000000">
        <w:br w:type="page"/>
      </w:r>
      <w:r w:rsidDel="00000000" w:rsidR="00000000" w:rsidRPr="00000000">
        <w:rPr>
          <w:rtl w:val="0"/>
        </w:rPr>
      </w:r>
    </w:p>
    <w:p w:rsidR="00000000" w:rsidDel="00000000" w:rsidP="00000000" w:rsidRDefault="00000000" w:rsidRPr="00000000" w14:paraId="00000128">
      <w:pPr>
        <w:ind w:right="0"/>
        <w:rPr>
          <w:color w:val="00b5ef"/>
        </w:rPr>
      </w:pPr>
      <w:r w:rsidDel="00000000" w:rsidR="00000000" w:rsidRPr="00000000">
        <w:rPr>
          <w:b w:val="1"/>
          <w:color w:val="00b5ef"/>
          <w:rtl w:val="0"/>
        </w:rPr>
        <w:t xml:space="preserve">COLOUR THEM SAFE LTD</w:t>
      </w:r>
      <w:r w:rsidDel="00000000" w:rsidR="00000000" w:rsidRPr="00000000">
        <w:rPr>
          <w:color w:val="00b5ef"/>
          <w:rtl w:val="0"/>
        </w:rPr>
        <w:br w:type="textWrapping"/>
        <w:t xml:space="preserve">ACN 631 141 814</w:t>
      </w:r>
    </w:p>
    <w:p w:rsidR="00000000" w:rsidDel="00000000" w:rsidP="00000000" w:rsidRDefault="00000000" w:rsidRPr="00000000" w14:paraId="00000129">
      <w:pPr>
        <w:pStyle w:val="Title"/>
        <w:ind w:right="0"/>
        <w:rPr>
          <w:rFonts w:ascii="Open Sans" w:cs="Open Sans" w:eastAsia="Open Sans" w:hAnsi="Open Sans"/>
        </w:rPr>
        <w:sectPr>
          <w:footerReference r:id="rId9" w:type="default"/>
          <w:footerReference r:id="rId10" w:type="first"/>
          <w:pgSz w:h="16838" w:w="11906" w:orient="portrait"/>
          <w:pgMar w:bottom="851" w:top="851" w:left="851" w:right="4125" w:header="709" w:footer="457"/>
          <w:pgNumType w:start="1"/>
          <w:titlePg w:val="1"/>
        </w:sectPr>
      </w:pPr>
      <w:bookmarkStart w:colFirst="0" w:colLast="0" w:name="_heading=h.ry0dr5ffrvb9" w:id="45"/>
      <w:bookmarkEnd w:id="45"/>
      <w:r w:rsidDel="00000000" w:rsidR="00000000" w:rsidRPr="00000000">
        <w:rPr>
          <w:rtl w:val="0"/>
        </w:rPr>
        <w:t xml:space="preserve">FINANCIAL STATEMENT</w:t>
      </w:r>
      <w:r w:rsidDel="00000000" w:rsidR="00000000" w:rsidRPr="00000000">
        <w:rPr>
          <w:color w:val="6bbead"/>
          <w:rtl w:val="0"/>
        </w:rPr>
        <w:t xml:space="preserve"> </w:t>
        <w:br w:type="textWrapping"/>
      </w:r>
      <w:r w:rsidDel="00000000" w:rsidR="00000000" w:rsidRPr="00000000">
        <w:rPr>
          <w:rFonts w:ascii="Londrina Solid Light" w:cs="Londrina Solid Light" w:eastAsia="Londrina Solid Light" w:hAnsi="Londrina Solid Light"/>
          <w:sz w:val="20"/>
          <w:szCs w:val="20"/>
          <w:rtl w:val="0"/>
        </w:rPr>
        <w:t xml:space="preserve">FOR THE YEAR ENDED 30 JUNE 2022</w:t>
      </w:r>
      <w:r w:rsidDel="00000000" w:rsidR="00000000" w:rsidRPr="00000000">
        <w:rPr>
          <w:rtl w:val="0"/>
        </w:rPr>
      </w:r>
    </w:p>
    <w:p w:rsidR="00000000" w:rsidDel="00000000" w:rsidP="00000000" w:rsidRDefault="00000000" w:rsidRPr="00000000" w14:paraId="0000012A">
      <w:pPr>
        <w:pStyle w:val="Heading1"/>
        <w:ind w:right="3270"/>
        <w:rPr/>
      </w:pPr>
      <w:bookmarkStart w:colFirst="0" w:colLast="0" w:name="_heading=h.qvxslnggpznx" w:id="46"/>
      <w:bookmarkEnd w:id="46"/>
      <w:r w:rsidDel="00000000" w:rsidR="00000000" w:rsidRPr="00000000">
        <w:rPr>
          <w:rtl w:val="0"/>
        </w:rPr>
        <w:t xml:space="preserve">GENERAL INFORMATION</w:t>
      </w:r>
    </w:p>
    <w:p w:rsidR="00000000" w:rsidDel="00000000" w:rsidP="00000000" w:rsidRDefault="00000000" w:rsidRPr="00000000" w14:paraId="0000012B">
      <w:pPr>
        <w:ind w:right="3270"/>
        <w:rPr/>
      </w:pPr>
      <w:r w:rsidDel="00000000" w:rsidR="00000000" w:rsidRPr="00000000">
        <w:rPr>
          <w:rtl w:val="0"/>
        </w:rPr>
        <w:t xml:space="preserve">The financial statements cover Colour Them Safe Ltd as an individual entity. The financial statements are presented in Australian dollars, which is Colour Them Safe Ltd’s functional and presentation currency.</w:t>
      </w:r>
    </w:p>
    <w:p w:rsidR="00000000" w:rsidDel="00000000" w:rsidP="00000000" w:rsidRDefault="00000000" w:rsidRPr="00000000" w14:paraId="0000012C">
      <w:pPr>
        <w:ind w:right="3270"/>
        <w:rPr/>
      </w:pPr>
      <w:r w:rsidDel="00000000" w:rsidR="00000000" w:rsidRPr="00000000">
        <w:rPr>
          <w:rtl w:val="0"/>
        </w:rPr>
        <w:t xml:space="preserve">Colour Them Safe Ltd is a not-for-profit unlisted public company limited by guarantee, incorporated and domiciled in Australia.</w:t>
      </w:r>
    </w:p>
    <w:p w:rsidR="00000000" w:rsidDel="00000000" w:rsidP="00000000" w:rsidRDefault="00000000" w:rsidRPr="00000000" w14:paraId="0000012D">
      <w:pPr>
        <w:ind w:right="3270"/>
        <w:rPr>
          <w:color w:val="000000"/>
          <w:sz w:val="22"/>
          <w:szCs w:val="22"/>
        </w:rPr>
      </w:pPr>
      <w:r w:rsidDel="00000000" w:rsidR="00000000" w:rsidRPr="00000000">
        <w:rPr>
          <w:rtl w:val="0"/>
        </w:rPr>
        <w:t xml:space="preserve">The financial statements were authorised for issue, in accordance with a resolution of the directors. The directors have the power to amend and reissue the financial statements.</w:t>
      </w:r>
      <w:r w:rsidDel="00000000" w:rsidR="00000000" w:rsidRPr="00000000">
        <w:rPr>
          <w:rtl w:val="0"/>
        </w:rPr>
      </w:r>
    </w:p>
    <w:p w:rsidR="00000000" w:rsidDel="00000000" w:rsidP="00000000" w:rsidRDefault="00000000" w:rsidRPr="00000000" w14:paraId="0000012E">
      <w:pPr>
        <w:ind w:right="3270"/>
        <w:rPr>
          <w:i w:val="1"/>
          <w:sz w:val="16"/>
          <w:szCs w:val="16"/>
        </w:rPr>
      </w:pPr>
      <w:r w:rsidDel="00000000" w:rsidR="00000000" w:rsidRPr="00000000">
        <w:rPr>
          <w:i w:val="1"/>
          <w:sz w:val="16"/>
          <w:szCs w:val="16"/>
          <w:rtl w:val="0"/>
        </w:rPr>
        <w:t xml:space="preserve">The registered office of Colour Them Safe Ltd is</w:t>
        <w:br w:type="textWrapping"/>
        <w:t xml:space="preserve">20-24 Bond StreetAbbotsford VIC  3067  Australia</w:t>
      </w:r>
    </w:p>
    <w:p w:rsidR="00000000" w:rsidDel="00000000" w:rsidP="00000000" w:rsidRDefault="00000000" w:rsidRPr="00000000" w14:paraId="0000012F">
      <w:pPr>
        <w:ind w:right="3270"/>
        <w:rPr>
          <w:b w:val="1"/>
          <w:color w:val="00b5ef"/>
        </w:rPr>
      </w:pPr>
      <w:r w:rsidDel="00000000" w:rsidR="00000000" w:rsidRPr="00000000">
        <w:rPr>
          <w:rtl w:val="0"/>
        </w:rPr>
      </w:r>
    </w:p>
    <w:p w:rsidR="00000000" w:rsidDel="00000000" w:rsidP="00000000" w:rsidRDefault="00000000" w:rsidRPr="00000000" w14:paraId="00000130">
      <w:pPr>
        <w:ind w:right="3270"/>
        <w:rPr/>
      </w:pPr>
      <w:r w:rsidDel="00000000" w:rsidR="00000000" w:rsidRPr="00000000">
        <w:rPr>
          <w:b w:val="1"/>
          <w:color w:val="00b5ef"/>
          <w:rtl w:val="0"/>
        </w:rPr>
        <w:t xml:space="preserve">STATEMENT OF PROFIT OR LOSS AND OTHER COMPREHENSIVE INCOME</w:t>
      </w:r>
      <w:r w:rsidDel="00000000" w:rsidR="00000000" w:rsidRPr="00000000">
        <w:rPr>
          <w:color w:val="00b5ef"/>
          <w:rtl w:val="0"/>
        </w:rPr>
        <w:br w:type="textWrapping"/>
        <w:t xml:space="preserve">For the year ended 30 June 2022</w:t>
      </w:r>
      <w:r w:rsidDel="00000000" w:rsidR="00000000" w:rsidRPr="00000000">
        <w:rPr>
          <w:rtl w:val="0"/>
        </w:rPr>
      </w:r>
    </w:p>
    <w:p w:rsidR="00000000" w:rsidDel="00000000" w:rsidP="00000000" w:rsidRDefault="00000000" w:rsidRPr="00000000" w14:paraId="00000131">
      <w:pPr>
        <w:pStyle w:val="Heading3"/>
        <w:ind w:right="3270"/>
        <w:rPr/>
      </w:pPr>
      <w:bookmarkStart w:colFirst="0" w:colLast="0" w:name="_heading=h.nhfpbqshm12n" w:id="47"/>
      <w:bookmarkEnd w:id="47"/>
      <w:r w:rsidDel="00000000" w:rsidR="00000000" w:rsidRPr="00000000">
        <w:rPr>
          <w:rtl w:val="0"/>
        </w:rPr>
        <w:t xml:space="preserve">Income</w:t>
        <w:tab/>
        <w:tab/>
        <w:tab/>
        <w:tab/>
        <w:tab/>
        <w:tab/>
        <w:tab/>
        <w:tab/>
        <w:t xml:space="preserve">$</w:t>
      </w:r>
    </w:p>
    <w:p w:rsidR="00000000" w:rsidDel="00000000" w:rsidP="00000000" w:rsidRDefault="00000000" w:rsidRPr="00000000" w14:paraId="00000132">
      <w:pPr>
        <w:ind w:right="3270"/>
        <w:rPr/>
      </w:pPr>
      <w:r w:rsidDel="00000000" w:rsidR="00000000" w:rsidRPr="00000000">
        <w:rPr>
          <w:rtl w:val="0"/>
        </w:rPr>
        <w:t xml:space="preserve">Donations</w:t>
        <w:tab/>
        <w:tab/>
        <w:tab/>
        <w:tab/>
        <w:tab/>
        <w:tab/>
        <w:tab/>
        <w:t xml:space="preserve">23,581</w:t>
      </w:r>
    </w:p>
    <w:p w:rsidR="00000000" w:rsidDel="00000000" w:rsidP="00000000" w:rsidRDefault="00000000" w:rsidRPr="00000000" w14:paraId="00000133">
      <w:pPr>
        <w:ind w:right="3270"/>
        <w:rPr/>
      </w:pPr>
      <w:r w:rsidDel="00000000" w:rsidR="00000000" w:rsidRPr="00000000">
        <w:rPr>
          <w:b w:val="1"/>
          <w:rtl w:val="0"/>
        </w:rPr>
        <w:t xml:space="preserve">Total income</w:t>
        <w:tab/>
        <w:tab/>
        <w:tab/>
        <w:tab/>
        <w:tab/>
        <w:tab/>
        <w:tab/>
        <w:t xml:space="preserve">23,581</w:t>
      </w:r>
      <w:r w:rsidDel="00000000" w:rsidR="00000000" w:rsidRPr="00000000">
        <w:rPr>
          <w:rtl w:val="0"/>
        </w:rPr>
      </w:r>
    </w:p>
    <w:p w:rsidR="00000000" w:rsidDel="00000000" w:rsidP="00000000" w:rsidRDefault="00000000" w:rsidRPr="00000000" w14:paraId="00000134">
      <w:pPr>
        <w:pStyle w:val="Heading3"/>
        <w:ind w:right="3270"/>
        <w:rPr/>
      </w:pPr>
      <w:bookmarkStart w:colFirst="0" w:colLast="0" w:name="_heading=h.2jwuz72veep1" w:id="48"/>
      <w:bookmarkEnd w:id="48"/>
      <w:r w:rsidDel="00000000" w:rsidR="00000000" w:rsidRPr="00000000">
        <w:rPr>
          <w:rtl w:val="0"/>
        </w:rPr>
        <w:t xml:space="preserve">Expenses</w:t>
        <w:tab/>
        <w:tab/>
        <w:tab/>
        <w:tab/>
        <w:tab/>
        <w:tab/>
      </w:r>
      <w:r w:rsidDel="00000000" w:rsidR="00000000" w:rsidRPr="00000000">
        <w:rPr>
          <w:i w:val="1"/>
          <w:sz w:val="16"/>
          <w:szCs w:val="16"/>
          <w:rtl w:val="0"/>
        </w:rPr>
        <w:t xml:space="preserve">Note 2</w:t>
      </w:r>
      <w:r w:rsidDel="00000000" w:rsidR="00000000" w:rsidRPr="00000000">
        <w:rPr>
          <w:rtl w:val="0"/>
        </w:rPr>
      </w:r>
    </w:p>
    <w:p w:rsidR="00000000" w:rsidDel="00000000" w:rsidP="00000000" w:rsidRDefault="00000000" w:rsidRPr="00000000" w14:paraId="00000135">
      <w:pPr>
        <w:ind w:right="3270"/>
        <w:rPr/>
      </w:pPr>
      <w:r w:rsidDel="00000000" w:rsidR="00000000" w:rsidRPr="00000000">
        <w:rPr>
          <w:rtl w:val="0"/>
        </w:rPr>
        <w:t xml:space="preserve">Administration</w:t>
        <w:tab/>
        <w:tab/>
        <w:tab/>
        <w:tab/>
        <w:tab/>
        <w:tab/>
        <w:tab/>
        <w:t xml:space="preserve">2,038</w:t>
        <w:br w:type="textWrapping"/>
        <w:t xml:space="preserve">Engagement and Marketing</w:t>
        <w:tab/>
        <w:tab/>
        <w:tab/>
        <w:tab/>
        <w:tab/>
        <w:t xml:space="preserve">55</w:t>
        <w:br w:type="textWrapping"/>
        <w:t xml:space="preserve">Human Resources</w:t>
        <w:tab/>
        <w:tab/>
        <w:tab/>
        <w:tab/>
        <w:tab/>
        <w:tab/>
        <w:t xml:space="preserve">4,299</w:t>
        <w:br w:type="textWrapping"/>
        <w:t xml:space="preserve">Materials and Infrastructure</w:t>
        <w:tab/>
        <w:tab/>
        <w:tab/>
        <w:tab/>
        <w:tab/>
        <w:t xml:space="preserve">1,587</w:t>
      </w:r>
    </w:p>
    <w:p w:rsidR="00000000" w:rsidDel="00000000" w:rsidP="00000000" w:rsidRDefault="00000000" w:rsidRPr="00000000" w14:paraId="00000136">
      <w:pPr>
        <w:ind w:right="3270"/>
        <w:rPr/>
      </w:pPr>
      <w:r w:rsidDel="00000000" w:rsidR="00000000" w:rsidRPr="00000000">
        <w:rPr>
          <w:b w:val="1"/>
          <w:rtl w:val="0"/>
        </w:rPr>
        <w:t xml:space="preserve">Total expenses</w:t>
        <w:tab/>
        <w:tab/>
        <w:tab/>
        <w:tab/>
        <w:tab/>
        <w:tab/>
        <w:tab/>
        <w:t xml:space="preserve">7,979</w:t>
      </w:r>
      <w:r w:rsidDel="00000000" w:rsidR="00000000" w:rsidRPr="00000000">
        <w:rPr>
          <w:rtl w:val="0"/>
        </w:rPr>
      </w:r>
    </w:p>
    <w:p w:rsidR="00000000" w:rsidDel="00000000" w:rsidP="00000000" w:rsidRDefault="00000000" w:rsidRPr="00000000" w14:paraId="00000137">
      <w:pPr>
        <w:ind w:right="3270"/>
        <w:rPr>
          <w:b w:val="1"/>
        </w:rPr>
      </w:pPr>
      <w:r w:rsidDel="00000000" w:rsidR="00000000" w:rsidRPr="00000000">
        <w:rPr>
          <w:b w:val="1"/>
          <w:rtl w:val="0"/>
        </w:rPr>
        <w:t xml:space="preserve">Surplus / (deficit) for the period</w:t>
        <w:tab/>
        <w:tab/>
        <w:tab/>
        <w:tab/>
        <w:tab/>
        <w:t xml:space="preserve">15,602</w:t>
      </w:r>
    </w:p>
    <w:p w:rsidR="00000000" w:rsidDel="00000000" w:rsidP="00000000" w:rsidRDefault="00000000" w:rsidRPr="00000000" w14:paraId="00000138">
      <w:pPr>
        <w:ind w:right="3270"/>
        <w:rPr>
          <w:b w:val="1"/>
        </w:rPr>
      </w:pPr>
      <w:r w:rsidDel="00000000" w:rsidR="00000000" w:rsidRPr="00000000">
        <w:rPr>
          <w:b w:val="1"/>
          <w:rtl w:val="0"/>
        </w:rPr>
        <w:t xml:space="preserve">Other comprehensive income</w:t>
        <w:tab/>
        <w:tab/>
        <w:tab/>
        <w:tab/>
        <w:tab/>
        <w:t xml:space="preserve">-</w:t>
      </w:r>
    </w:p>
    <w:p w:rsidR="00000000" w:rsidDel="00000000" w:rsidP="00000000" w:rsidRDefault="00000000" w:rsidRPr="00000000" w14:paraId="00000139">
      <w:pPr>
        <w:ind w:right="3270"/>
        <w:rPr/>
      </w:pPr>
      <w:r w:rsidDel="00000000" w:rsidR="00000000" w:rsidRPr="00000000">
        <w:rPr>
          <w:b w:val="1"/>
          <w:rtl w:val="0"/>
        </w:rPr>
        <w:t xml:space="preserve">Comprehensive result for the year</w:t>
        <w:tab/>
        <w:tab/>
        <w:tab/>
        <w:tab/>
        <w:tab/>
        <w:t xml:space="preserve">15,602</w:t>
      </w:r>
      <w:r w:rsidDel="00000000" w:rsidR="00000000" w:rsidRPr="00000000">
        <w:rPr>
          <w:rtl w:val="0"/>
        </w:rPr>
      </w:r>
    </w:p>
    <w:p w:rsidR="00000000" w:rsidDel="00000000" w:rsidP="00000000" w:rsidRDefault="00000000" w:rsidRPr="00000000" w14:paraId="0000013A">
      <w:pPr>
        <w:ind w:right="3270"/>
        <w:rPr/>
      </w:pPr>
      <w:r w:rsidDel="00000000" w:rsidR="00000000" w:rsidRPr="00000000">
        <w:rPr>
          <w:i w:val="1"/>
          <w:sz w:val="16"/>
          <w:szCs w:val="16"/>
          <w:rtl w:val="0"/>
        </w:rPr>
        <w:t xml:space="preserve">The accompanying notes form part of the financial statements.</w:t>
      </w:r>
      <w:r w:rsidDel="00000000" w:rsidR="00000000" w:rsidRPr="00000000">
        <w:br w:type="page"/>
      </w:r>
      <w:r w:rsidDel="00000000" w:rsidR="00000000" w:rsidRPr="00000000">
        <w:rPr>
          <w:rtl w:val="0"/>
        </w:rPr>
      </w:r>
    </w:p>
    <w:p w:rsidR="00000000" w:rsidDel="00000000" w:rsidP="00000000" w:rsidRDefault="00000000" w:rsidRPr="00000000" w14:paraId="0000013B">
      <w:pPr>
        <w:ind w:right="3270"/>
        <w:rPr>
          <w:color w:val="00b5ef"/>
        </w:rPr>
      </w:pPr>
      <w:r w:rsidDel="00000000" w:rsidR="00000000" w:rsidRPr="00000000">
        <w:rPr>
          <w:b w:val="1"/>
          <w:color w:val="00b5ef"/>
          <w:rtl w:val="0"/>
        </w:rPr>
        <w:t xml:space="preserve">STATEMENT OF FINANCIAL POSITION</w:t>
      </w:r>
      <w:r w:rsidDel="00000000" w:rsidR="00000000" w:rsidRPr="00000000">
        <w:rPr>
          <w:color w:val="00b5ef"/>
          <w:rtl w:val="0"/>
        </w:rPr>
        <w:br w:type="textWrapping"/>
        <w:t xml:space="preserve">As at 30 June 2022</w:t>
      </w:r>
    </w:p>
    <w:p w:rsidR="00000000" w:rsidDel="00000000" w:rsidP="00000000" w:rsidRDefault="00000000" w:rsidRPr="00000000" w14:paraId="0000013C">
      <w:pPr>
        <w:pStyle w:val="Heading3"/>
        <w:ind w:right="3270"/>
        <w:rPr/>
      </w:pPr>
      <w:bookmarkStart w:colFirst="0" w:colLast="0" w:name="_heading=h.wn3n64jv4rkb" w:id="49"/>
      <w:bookmarkEnd w:id="49"/>
      <w:r w:rsidDel="00000000" w:rsidR="00000000" w:rsidRPr="00000000">
        <w:rPr>
          <w:rtl w:val="0"/>
        </w:rPr>
        <w:t xml:space="preserve">Current assets</w:t>
        <w:tab/>
        <w:tab/>
        <w:tab/>
        <w:tab/>
        <w:tab/>
        <w:tab/>
        <w:tab/>
        <w:t xml:space="preserve">$</w:t>
      </w:r>
    </w:p>
    <w:p w:rsidR="00000000" w:rsidDel="00000000" w:rsidP="00000000" w:rsidRDefault="00000000" w:rsidRPr="00000000" w14:paraId="0000013D">
      <w:pPr>
        <w:ind w:right="3270"/>
        <w:rPr/>
      </w:pPr>
      <w:r w:rsidDel="00000000" w:rsidR="00000000" w:rsidRPr="00000000">
        <w:rPr>
          <w:rtl w:val="0"/>
        </w:rPr>
        <w:t xml:space="preserve">Cash at bank and cash equivalents</w:t>
        <w:tab/>
        <w:tab/>
        <w:tab/>
        <w:tab/>
        <w:tab/>
        <w:t xml:space="preserve">44,862</w:t>
        <w:br w:type="textWrapping"/>
        <w:t xml:space="preserve">PayPal</w:t>
        <w:tab/>
        <w:tab/>
        <w:tab/>
        <w:tab/>
        <w:tab/>
        <w:tab/>
        <w:tab/>
        <w:tab/>
        <w:t xml:space="preserve">7,260</w:t>
      </w:r>
    </w:p>
    <w:p w:rsidR="00000000" w:rsidDel="00000000" w:rsidP="00000000" w:rsidRDefault="00000000" w:rsidRPr="00000000" w14:paraId="0000013E">
      <w:pPr>
        <w:ind w:right="3270"/>
        <w:rPr/>
      </w:pPr>
      <w:r w:rsidDel="00000000" w:rsidR="00000000" w:rsidRPr="00000000">
        <w:rPr>
          <w:rtl w:val="0"/>
        </w:rPr>
        <w:t xml:space="preserve">Total current assets</w:t>
        <w:tab/>
        <w:tab/>
        <w:tab/>
        <w:tab/>
        <w:tab/>
        <w:tab/>
        <w:t xml:space="preserve">52,122</w:t>
        <w:br w:type="textWrapping"/>
        <w:t xml:space="preserve">Total assets</w:t>
        <w:tab/>
        <w:tab/>
        <w:tab/>
        <w:tab/>
        <w:tab/>
        <w:tab/>
        <w:tab/>
        <w:t xml:space="preserve">52,122</w:t>
      </w:r>
    </w:p>
    <w:p w:rsidR="00000000" w:rsidDel="00000000" w:rsidP="00000000" w:rsidRDefault="00000000" w:rsidRPr="00000000" w14:paraId="0000013F">
      <w:pPr>
        <w:pStyle w:val="Heading3"/>
        <w:ind w:right="3270"/>
        <w:rPr/>
      </w:pPr>
      <w:bookmarkStart w:colFirst="0" w:colLast="0" w:name="_heading=h.eoqvco3o935j" w:id="50"/>
      <w:bookmarkEnd w:id="50"/>
      <w:r w:rsidDel="00000000" w:rsidR="00000000" w:rsidRPr="00000000">
        <w:rPr>
          <w:rtl w:val="0"/>
        </w:rPr>
        <w:t xml:space="preserve">Current Liabilities</w:t>
      </w:r>
    </w:p>
    <w:p w:rsidR="00000000" w:rsidDel="00000000" w:rsidP="00000000" w:rsidRDefault="00000000" w:rsidRPr="00000000" w14:paraId="00000140">
      <w:pPr>
        <w:ind w:right="3270"/>
        <w:rPr/>
      </w:pPr>
      <w:r w:rsidDel="00000000" w:rsidR="00000000" w:rsidRPr="00000000">
        <w:rPr>
          <w:rtl w:val="0"/>
        </w:rPr>
        <w:t xml:space="preserve">Unearned grant income</w:t>
        <w:tab/>
        <w:tab/>
        <w:tab/>
        <w:tab/>
        <w:tab/>
        <w:tab/>
        <w:t xml:space="preserve">36,520</w:t>
      </w:r>
    </w:p>
    <w:p w:rsidR="00000000" w:rsidDel="00000000" w:rsidP="00000000" w:rsidRDefault="00000000" w:rsidRPr="00000000" w14:paraId="00000141">
      <w:pPr>
        <w:ind w:right="3270"/>
        <w:rPr/>
      </w:pPr>
      <w:r w:rsidDel="00000000" w:rsidR="00000000" w:rsidRPr="00000000">
        <w:rPr>
          <w:rtl w:val="0"/>
        </w:rPr>
        <w:t xml:space="preserve">Total current liabilities</w:t>
        <w:tab/>
        <w:tab/>
        <w:tab/>
        <w:tab/>
        <w:tab/>
        <w:tab/>
        <w:t xml:space="preserve">36,520</w:t>
        <w:br w:type="textWrapping"/>
        <w:t xml:space="preserve">Total liabilities</w:t>
        <w:tab/>
        <w:tab/>
        <w:tab/>
        <w:tab/>
        <w:tab/>
        <w:tab/>
        <w:tab/>
        <w:t xml:space="preserve">36,520</w:t>
      </w:r>
    </w:p>
    <w:p w:rsidR="00000000" w:rsidDel="00000000" w:rsidP="00000000" w:rsidRDefault="00000000" w:rsidRPr="00000000" w14:paraId="00000142">
      <w:pPr>
        <w:ind w:right="3270"/>
        <w:rPr/>
      </w:pPr>
      <w:r w:rsidDel="00000000" w:rsidR="00000000" w:rsidRPr="00000000">
        <w:rPr>
          <w:b w:val="1"/>
          <w:rtl w:val="0"/>
        </w:rPr>
        <w:t xml:space="preserve">Net assets</w:t>
        <w:tab/>
        <w:tab/>
        <w:tab/>
        <w:tab/>
        <w:tab/>
        <w:tab/>
        <w:tab/>
        <w:t xml:space="preserve">15,602</w:t>
      </w:r>
      <w:r w:rsidDel="00000000" w:rsidR="00000000" w:rsidRPr="00000000">
        <w:rPr>
          <w:rtl w:val="0"/>
        </w:rPr>
      </w:r>
    </w:p>
    <w:p w:rsidR="00000000" w:rsidDel="00000000" w:rsidP="00000000" w:rsidRDefault="00000000" w:rsidRPr="00000000" w14:paraId="00000143">
      <w:pPr>
        <w:pStyle w:val="Heading3"/>
        <w:ind w:right="3270"/>
        <w:rPr/>
      </w:pPr>
      <w:bookmarkStart w:colFirst="0" w:colLast="0" w:name="_heading=h.mra7nwor5a91" w:id="51"/>
      <w:bookmarkEnd w:id="51"/>
      <w:r w:rsidDel="00000000" w:rsidR="00000000" w:rsidRPr="00000000">
        <w:rPr>
          <w:rtl w:val="0"/>
        </w:rPr>
        <w:t xml:space="preserve">EQUITY</w:t>
        <w:tab/>
        <w:tab/>
        <w:tab/>
        <w:tab/>
        <w:tab/>
        <w:tab/>
        <w:tab/>
      </w:r>
      <w:r w:rsidDel="00000000" w:rsidR="00000000" w:rsidRPr="00000000">
        <w:rPr>
          <w:i w:val="1"/>
          <w:sz w:val="16"/>
          <w:szCs w:val="16"/>
          <w:rtl w:val="0"/>
        </w:rPr>
        <w:t xml:space="preserve">Note 3</w:t>
      </w:r>
      <w:r w:rsidDel="00000000" w:rsidR="00000000" w:rsidRPr="00000000">
        <w:rPr>
          <w:rtl w:val="0"/>
        </w:rPr>
      </w:r>
    </w:p>
    <w:p w:rsidR="00000000" w:rsidDel="00000000" w:rsidP="00000000" w:rsidRDefault="00000000" w:rsidRPr="00000000" w14:paraId="00000144">
      <w:pPr>
        <w:ind w:right="3270"/>
        <w:rPr/>
      </w:pPr>
      <w:r w:rsidDel="00000000" w:rsidR="00000000" w:rsidRPr="00000000">
        <w:rPr>
          <w:rtl w:val="0"/>
        </w:rPr>
        <w:t xml:space="preserve">Members guarantee</w:t>
        <w:tab/>
        <w:tab/>
        <w:tab/>
        <w:tab/>
        <w:tab/>
        <w:tab/>
        <w:t xml:space="preserve">-</w:t>
        <w:br w:type="textWrapping"/>
        <w:t xml:space="preserve">Accumulated surplus </w:t>
        <w:tab/>
        <w:tab/>
        <w:tab/>
        <w:tab/>
        <w:tab/>
        <w:tab/>
        <w:t xml:space="preserve">15,602</w:t>
      </w:r>
    </w:p>
    <w:p w:rsidR="00000000" w:rsidDel="00000000" w:rsidP="00000000" w:rsidRDefault="00000000" w:rsidRPr="00000000" w14:paraId="00000145">
      <w:pPr>
        <w:ind w:right="3270"/>
        <w:rPr>
          <w:b w:val="1"/>
        </w:rPr>
      </w:pPr>
      <w:r w:rsidDel="00000000" w:rsidR="00000000" w:rsidRPr="00000000">
        <w:rPr>
          <w:b w:val="1"/>
          <w:rtl w:val="0"/>
        </w:rPr>
        <w:t xml:space="preserve">Total Equity</w:t>
        <w:tab/>
        <w:tab/>
        <w:tab/>
        <w:tab/>
        <w:tab/>
        <w:tab/>
        <w:tab/>
        <w:t xml:space="preserve">15,602</w:t>
      </w:r>
    </w:p>
    <w:p w:rsidR="00000000" w:rsidDel="00000000" w:rsidP="00000000" w:rsidRDefault="00000000" w:rsidRPr="00000000" w14:paraId="00000146">
      <w:pPr>
        <w:spacing w:after="200" w:before="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7">
      <w:pPr>
        <w:ind w:right="3270"/>
        <w:rPr>
          <w:b w:val="1"/>
          <w:color w:val="00b5ef"/>
        </w:rPr>
      </w:pPr>
      <w:r w:rsidDel="00000000" w:rsidR="00000000" w:rsidRPr="00000000">
        <w:rPr>
          <w:b w:val="1"/>
          <w:color w:val="00b5ef"/>
          <w:rtl w:val="0"/>
        </w:rPr>
        <w:t xml:space="preserve">STATEMENT OF CHANGES IN EQUITY</w:t>
      </w:r>
      <w:r w:rsidDel="00000000" w:rsidR="00000000" w:rsidRPr="00000000">
        <w:rPr>
          <w:color w:val="00b5ef"/>
          <w:rtl w:val="0"/>
        </w:rPr>
        <w:br w:type="textWrapping"/>
        <w:t xml:space="preserve">For the year ended 30 June 2022</w:t>
      </w:r>
      <w:r w:rsidDel="00000000" w:rsidR="00000000" w:rsidRPr="00000000">
        <w:rPr>
          <w:rtl w:val="0"/>
        </w:rPr>
      </w:r>
    </w:p>
    <w:p w:rsidR="00000000" w:rsidDel="00000000" w:rsidP="00000000" w:rsidRDefault="00000000" w:rsidRPr="00000000" w14:paraId="00000148">
      <w:pPr>
        <w:pStyle w:val="Heading3"/>
        <w:spacing w:before="0" w:lineRule="auto"/>
        <w:ind w:left="1440" w:right="3270" w:firstLine="0"/>
        <w:rPr/>
      </w:pPr>
      <w:bookmarkStart w:colFirst="0" w:colLast="0" w:name="_heading=h.qvw84ir7az7j" w:id="52"/>
      <w:bookmarkEnd w:id="52"/>
      <w:r w:rsidDel="00000000" w:rsidR="00000000" w:rsidRPr="00000000">
        <w:rPr>
          <w:rtl w:val="0"/>
        </w:rPr>
        <w:tab/>
        <w:tab/>
        <w:tab/>
        <w:tab/>
        <w:tab/>
        <w:tab/>
        <w:t xml:space="preserve">$</w:t>
      </w:r>
    </w:p>
    <w:p w:rsidR="00000000" w:rsidDel="00000000" w:rsidP="00000000" w:rsidRDefault="00000000" w:rsidRPr="00000000" w14:paraId="00000149">
      <w:pPr>
        <w:ind w:right="3270"/>
        <w:rPr/>
      </w:pPr>
      <w:r w:rsidDel="00000000" w:rsidR="00000000" w:rsidRPr="00000000">
        <w:rPr>
          <w:rtl w:val="0"/>
        </w:rPr>
        <w:t xml:space="preserve">Surplus for the period</w:t>
        <w:tab/>
        <w:tab/>
        <w:tab/>
        <w:tab/>
        <w:tab/>
        <w:tab/>
        <w:t xml:space="preserve">15,602</w:t>
      </w:r>
    </w:p>
    <w:p w:rsidR="00000000" w:rsidDel="00000000" w:rsidP="00000000" w:rsidRDefault="00000000" w:rsidRPr="00000000" w14:paraId="0000014A">
      <w:pPr>
        <w:ind w:right="3270"/>
        <w:rPr/>
      </w:pPr>
      <w:r w:rsidDel="00000000" w:rsidR="00000000" w:rsidRPr="00000000">
        <w:rPr>
          <w:rtl w:val="0"/>
        </w:rPr>
        <w:t xml:space="preserve">Other comprehensive income</w:t>
        <w:tab/>
        <w:tab/>
        <w:tab/>
        <w:tab/>
        <w:tab/>
        <w:t xml:space="preserve">-</w:t>
      </w:r>
    </w:p>
    <w:p w:rsidR="00000000" w:rsidDel="00000000" w:rsidP="00000000" w:rsidRDefault="00000000" w:rsidRPr="00000000" w14:paraId="0000014B">
      <w:pPr>
        <w:ind w:right="3270"/>
        <w:rPr>
          <w:b w:val="1"/>
        </w:rPr>
      </w:pPr>
      <w:r w:rsidDel="00000000" w:rsidR="00000000" w:rsidRPr="00000000">
        <w:rPr>
          <w:b w:val="1"/>
          <w:rtl w:val="0"/>
        </w:rPr>
        <w:t xml:space="preserve">Comprehensive result for the year</w:t>
        <w:tab/>
        <w:tab/>
        <w:tab/>
        <w:tab/>
        <w:tab/>
        <w:t xml:space="preserve">15,602</w:t>
      </w:r>
    </w:p>
    <w:p w:rsidR="00000000" w:rsidDel="00000000" w:rsidP="00000000" w:rsidRDefault="00000000" w:rsidRPr="00000000" w14:paraId="0000014C">
      <w:pPr>
        <w:ind w:right="3270"/>
        <w:rPr/>
      </w:pPr>
      <w:r w:rsidDel="00000000" w:rsidR="00000000" w:rsidRPr="00000000">
        <w:rPr>
          <w:rtl w:val="0"/>
        </w:rPr>
        <w:t xml:space="preserve">Members guarantee contributions</w:t>
        <w:tab/>
        <w:tab/>
        <w:tab/>
        <w:tab/>
        <w:tab/>
        <w:t xml:space="preserve">-</w:t>
      </w:r>
    </w:p>
    <w:p w:rsidR="00000000" w:rsidDel="00000000" w:rsidP="00000000" w:rsidRDefault="00000000" w:rsidRPr="00000000" w14:paraId="0000014D">
      <w:pPr>
        <w:ind w:right="3270"/>
        <w:rPr>
          <w:b w:val="1"/>
        </w:rPr>
      </w:pPr>
      <w:r w:rsidDel="00000000" w:rsidR="00000000" w:rsidRPr="00000000">
        <w:rPr>
          <w:b w:val="1"/>
          <w:rtl w:val="0"/>
        </w:rPr>
        <w:t xml:space="preserve">Balance at 30 June 2022</w:t>
        <w:tab/>
        <w:tab/>
        <w:tab/>
        <w:tab/>
        <w:tab/>
        <w:tab/>
        <w:t xml:space="preserve">15,602</w:t>
      </w:r>
    </w:p>
    <w:p w:rsidR="00000000" w:rsidDel="00000000" w:rsidP="00000000" w:rsidRDefault="00000000" w:rsidRPr="00000000" w14:paraId="0000014E">
      <w:pPr>
        <w:ind w:right="3270"/>
        <w:rPr/>
      </w:pPr>
      <w:r w:rsidDel="00000000" w:rsidR="00000000" w:rsidRPr="00000000">
        <w:rPr>
          <w:rtl w:val="0"/>
        </w:rPr>
      </w:r>
    </w:p>
    <w:p w:rsidR="00000000" w:rsidDel="00000000" w:rsidP="00000000" w:rsidRDefault="00000000" w:rsidRPr="00000000" w14:paraId="0000014F">
      <w:pPr>
        <w:rPr>
          <w:rFonts w:ascii="Arial" w:cs="Arial" w:eastAsia="Arial" w:hAnsi="Arial"/>
          <w:b w:val="1"/>
          <w:color w:val="000000"/>
        </w:rPr>
      </w:pPr>
      <w:r w:rsidDel="00000000" w:rsidR="00000000" w:rsidRPr="00000000">
        <w:rPr>
          <w:b w:val="1"/>
          <w:color w:val="00b5ef"/>
          <w:rtl w:val="0"/>
        </w:rPr>
        <w:t xml:space="preserve">STATEMENT OF CASH FLOWS</w:t>
      </w:r>
      <w:r w:rsidDel="00000000" w:rsidR="00000000" w:rsidRPr="00000000">
        <w:rPr>
          <w:color w:val="00b5ef"/>
          <w:rtl w:val="0"/>
        </w:rPr>
        <w:br w:type="textWrapping"/>
        <w:t xml:space="preserve">For the year ended 30 June 2022</w:t>
      </w:r>
      <w:r w:rsidDel="00000000" w:rsidR="00000000" w:rsidRPr="00000000">
        <w:rPr>
          <w:rtl w:val="0"/>
        </w:rPr>
      </w:r>
    </w:p>
    <w:p w:rsidR="00000000" w:rsidDel="00000000" w:rsidP="00000000" w:rsidRDefault="00000000" w:rsidRPr="00000000" w14:paraId="00000150">
      <w:pPr>
        <w:pStyle w:val="Heading3"/>
        <w:ind w:right="3270"/>
        <w:rPr/>
      </w:pPr>
      <w:bookmarkStart w:colFirst="0" w:colLast="0" w:name="_heading=h.ev2l0kfzx84" w:id="53"/>
      <w:bookmarkEnd w:id="53"/>
      <w:r w:rsidDel="00000000" w:rsidR="00000000" w:rsidRPr="00000000">
        <w:rPr>
          <w:rtl w:val="0"/>
        </w:rPr>
        <w:t xml:space="preserve">Cash flows from operating activities</w:t>
        <w:tab/>
        <w:tab/>
        <w:tab/>
        <w:tab/>
        <w:t xml:space="preserve">$</w:t>
      </w:r>
    </w:p>
    <w:p w:rsidR="00000000" w:rsidDel="00000000" w:rsidP="00000000" w:rsidRDefault="00000000" w:rsidRPr="00000000" w14:paraId="00000151">
      <w:pPr>
        <w:ind w:right="3270"/>
        <w:rPr/>
      </w:pPr>
      <w:r w:rsidDel="00000000" w:rsidR="00000000" w:rsidRPr="00000000">
        <w:rPr>
          <w:rtl w:val="0"/>
        </w:rPr>
        <w:t xml:space="preserve">Receipts from donations</w:t>
        <w:tab/>
        <w:tab/>
        <w:tab/>
        <w:tab/>
        <w:tab/>
        <w:tab/>
        <w:t xml:space="preserve">16,321</w:t>
        <w:br w:type="textWrapping"/>
        <w:t xml:space="preserve">Receipts from grantors</w:t>
        <w:tab/>
        <w:tab/>
        <w:tab/>
        <w:tab/>
        <w:tab/>
        <w:tab/>
        <w:t xml:space="preserve">36,520</w:t>
        <w:br w:type="textWrapping"/>
        <w:t xml:space="preserve">Payments to suppliers</w:t>
        <w:tab/>
        <w:tab/>
        <w:tab/>
        <w:tab/>
        <w:tab/>
        <w:tab/>
        <w:t xml:space="preserve">(7,979)</w:t>
      </w:r>
    </w:p>
    <w:p w:rsidR="00000000" w:rsidDel="00000000" w:rsidP="00000000" w:rsidRDefault="00000000" w:rsidRPr="00000000" w14:paraId="00000152">
      <w:pPr>
        <w:ind w:right="3270"/>
        <w:rPr>
          <w:b w:val="1"/>
        </w:rPr>
      </w:pPr>
      <w:r w:rsidDel="00000000" w:rsidR="00000000" w:rsidRPr="00000000">
        <w:rPr>
          <w:b w:val="1"/>
          <w:rtl w:val="0"/>
        </w:rPr>
        <w:t xml:space="preserve">Net cash provided by operating activities</w:t>
        <w:tab/>
        <w:tab/>
        <w:tab/>
        <w:tab/>
        <w:t xml:space="preserve">44,862</w:t>
        <w:tab/>
      </w:r>
    </w:p>
    <w:p w:rsidR="00000000" w:rsidDel="00000000" w:rsidP="00000000" w:rsidRDefault="00000000" w:rsidRPr="00000000" w14:paraId="00000153">
      <w:pPr>
        <w:ind w:right="3270"/>
        <w:rPr>
          <w:b w:val="1"/>
        </w:rPr>
      </w:pPr>
      <w:r w:rsidDel="00000000" w:rsidR="00000000" w:rsidRPr="00000000">
        <w:rPr>
          <w:b w:val="1"/>
          <w:rtl w:val="0"/>
        </w:rPr>
        <w:t xml:space="preserve">Cash flows from investing activities</w:t>
        <w:tab/>
        <w:tab/>
        <w:tab/>
        <w:tab/>
        <w:t xml:space="preserve">-</w:t>
      </w:r>
    </w:p>
    <w:p w:rsidR="00000000" w:rsidDel="00000000" w:rsidP="00000000" w:rsidRDefault="00000000" w:rsidRPr="00000000" w14:paraId="00000154">
      <w:pPr>
        <w:ind w:right="3270"/>
        <w:rPr>
          <w:b w:val="1"/>
        </w:rPr>
      </w:pPr>
      <w:r w:rsidDel="00000000" w:rsidR="00000000" w:rsidRPr="00000000">
        <w:rPr>
          <w:b w:val="1"/>
          <w:rtl w:val="0"/>
        </w:rPr>
        <w:t xml:space="preserve">Cash flows from financing activities</w:t>
        <w:tab/>
        <w:tab/>
        <w:tab/>
        <w:tab/>
        <w:t xml:space="preserve">-</w:t>
      </w:r>
    </w:p>
    <w:p w:rsidR="00000000" w:rsidDel="00000000" w:rsidP="00000000" w:rsidRDefault="00000000" w:rsidRPr="00000000" w14:paraId="00000155">
      <w:pPr>
        <w:ind w:right="3270"/>
        <w:rPr/>
      </w:pPr>
      <w:r w:rsidDel="00000000" w:rsidR="00000000" w:rsidRPr="00000000">
        <w:rPr>
          <w:rtl w:val="0"/>
        </w:rPr>
        <w:t xml:space="preserve">Net change in cash and cash equivalents</w:t>
        <w:tab/>
        <w:tab/>
        <w:tab/>
        <w:tab/>
        <w:t xml:space="preserve">44,862</w:t>
      </w:r>
    </w:p>
    <w:p w:rsidR="00000000" w:rsidDel="00000000" w:rsidP="00000000" w:rsidRDefault="00000000" w:rsidRPr="00000000" w14:paraId="00000156">
      <w:pPr>
        <w:ind w:right="3270"/>
        <w:rPr>
          <w:b w:val="1"/>
        </w:rPr>
      </w:pPr>
      <w:r w:rsidDel="00000000" w:rsidR="00000000" w:rsidRPr="00000000">
        <w:rPr>
          <w:b w:val="1"/>
          <w:rtl w:val="0"/>
        </w:rPr>
        <w:t xml:space="preserve">Net cash at the end of the year</w:t>
        <w:tab/>
        <w:tab/>
        <w:tab/>
        <w:tab/>
        <w:tab/>
        <w:t xml:space="preserve">44,862</w:t>
      </w:r>
    </w:p>
    <w:p w:rsidR="00000000" w:rsidDel="00000000" w:rsidP="00000000" w:rsidRDefault="00000000" w:rsidRPr="00000000" w14:paraId="00000157">
      <w:pPr>
        <w:ind w:right="3270"/>
        <w:rPr>
          <w:i w:val="1"/>
          <w:sz w:val="16"/>
          <w:szCs w:val="16"/>
        </w:rPr>
      </w:pPr>
      <w:r w:rsidDel="00000000" w:rsidR="00000000" w:rsidRPr="00000000">
        <w:rPr>
          <w:rtl w:val="0"/>
        </w:rPr>
      </w:r>
    </w:p>
    <w:p w:rsidR="00000000" w:rsidDel="00000000" w:rsidP="00000000" w:rsidRDefault="00000000" w:rsidRPr="00000000" w14:paraId="00000158">
      <w:pPr>
        <w:ind w:right="3270"/>
        <w:rPr>
          <w:b w:val="1"/>
        </w:rPr>
      </w:pPr>
      <w:r w:rsidDel="00000000" w:rsidR="00000000" w:rsidRPr="00000000">
        <w:rPr>
          <w:i w:val="1"/>
          <w:sz w:val="16"/>
          <w:szCs w:val="16"/>
          <w:rtl w:val="0"/>
        </w:rPr>
        <w:t xml:space="preserve">The accompanying notes form part of the financial statements.</w:t>
      </w:r>
      <w:r w:rsidDel="00000000" w:rsidR="00000000" w:rsidRPr="00000000">
        <w:rPr>
          <w:rtl w:val="0"/>
        </w:rPr>
      </w:r>
    </w:p>
    <w:p w:rsidR="00000000" w:rsidDel="00000000" w:rsidP="00000000" w:rsidRDefault="00000000" w:rsidRPr="00000000" w14:paraId="00000159">
      <w:pPr>
        <w:spacing w:after="200" w:before="0" w:lineRule="auto"/>
        <w:rPr>
          <w:rFonts w:ascii="Arial" w:cs="Arial" w:eastAsia="Arial" w:hAnsi="Arial"/>
          <w:color w:val="000000"/>
        </w:rPr>
      </w:pPr>
      <w:r w:rsidDel="00000000" w:rsidR="00000000" w:rsidRPr="00000000">
        <w:rPr>
          <w:b w:val="1"/>
          <w:color w:val="00b5ef"/>
          <w:rtl w:val="0"/>
        </w:rPr>
        <w:t xml:space="preserve">NOTES TO THE FINANCIAL STATEMENTS  </w:t>
      </w:r>
      <w:r w:rsidDel="00000000" w:rsidR="00000000" w:rsidRPr="00000000">
        <w:rPr>
          <w:color w:val="00b5ef"/>
          <w:rtl w:val="0"/>
        </w:rPr>
        <w:br w:type="textWrapping"/>
        <w:t xml:space="preserve">For the year ended 30 June 2022</w:t>
      </w:r>
      <w:r w:rsidDel="00000000" w:rsidR="00000000" w:rsidRPr="00000000">
        <w:rPr>
          <w:rtl w:val="0"/>
        </w:rPr>
      </w:r>
    </w:p>
    <w:p w:rsidR="00000000" w:rsidDel="00000000" w:rsidP="00000000" w:rsidRDefault="00000000" w:rsidRPr="00000000" w14:paraId="0000015A">
      <w:pPr>
        <w:pStyle w:val="Heading3"/>
        <w:ind w:right="3270"/>
        <w:rPr/>
      </w:pPr>
      <w:bookmarkStart w:colFirst="0" w:colLast="0" w:name="_heading=h.4a730ueiz77p" w:id="54"/>
      <w:bookmarkEnd w:id="54"/>
      <w:r w:rsidDel="00000000" w:rsidR="00000000" w:rsidRPr="00000000">
        <w:rPr>
          <w:rtl w:val="0"/>
        </w:rPr>
        <w:t xml:space="preserve">Note 1  Summary Of Significant Accounting Policies</w:t>
      </w:r>
    </w:p>
    <w:p w:rsidR="00000000" w:rsidDel="00000000" w:rsidP="00000000" w:rsidRDefault="00000000" w:rsidRPr="00000000" w14:paraId="0000015B">
      <w:pPr>
        <w:ind w:right="3270"/>
        <w:rPr/>
      </w:pPr>
      <w:r w:rsidDel="00000000" w:rsidR="00000000" w:rsidRPr="00000000">
        <w:rPr>
          <w:b w:val="1"/>
          <w:rtl w:val="0"/>
        </w:rPr>
        <w:t xml:space="preserve">Basis of preparation</w:t>
      </w:r>
      <w:r w:rsidDel="00000000" w:rsidR="00000000" w:rsidRPr="00000000">
        <w:rPr>
          <w:rtl w:val="0"/>
        </w:rPr>
        <w:br w:type="textWrapping"/>
        <w:t xml:space="preserve">The financial report has been prepared in accordance with the not-for-profit specific requirements contained in the Australian Accounting Standards. The financial statements do not comply with International Financial Reporting Standards.</w:t>
      </w:r>
    </w:p>
    <w:p w:rsidR="00000000" w:rsidDel="00000000" w:rsidP="00000000" w:rsidRDefault="00000000" w:rsidRPr="00000000" w14:paraId="0000015C">
      <w:pPr>
        <w:ind w:right="3270"/>
        <w:rPr/>
      </w:pPr>
      <w:r w:rsidDel="00000000" w:rsidR="00000000" w:rsidRPr="00000000">
        <w:rPr>
          <w:rtl w:val="0"/>
        </w:rPr>
        <w:t xml:space="preserve">The financial report, except for the cash flow information, has been prepared on an accruals basis and is based on historical costs and does not take into account changing money values or, except where stated, current valuations of non-current assets. The financial statements have been prepared on a going concern basis.</w:t>
      </w:r>
    </w:p>
    <w:p w:rsidR="00000000" w:rsidDel="00000000" w:rsidP="00000000" w:rsidRDefault="00000000" w:rsidRPr="00000000" w14:paraId="0000015D">
      <w:pPr>
        <w:ind w:right="3270"/>
        <w:rPr/>
      </w:pPr>
      <w:r w:rsidDel="00000000" w:rsidR="00000000" w:rsidRPr="00000000">
        <w:rPr>
          <w:rtl w:val="0"/>
        </w:rPr>
        <w:t xml:space="preserve">All amounts in the financial statements have been rounded to the nearest one dollar.</w:t>
      </w:r>
    </w:p>
    <w:p w:rsidR="00000000" w:rsidDel="00000000" w:rsidP="00000000" w:rsidRDefault="00000000" w:rsidRPr="00000000" w14:paraId="0000015E">
      <w:pPr>
        <w:ind w:right="3270"/>
        <w:rPr/>
      </w:pPr>
      <w:r w:rsidDel="00000000" w:rsidR="00000000" w:rsidRPr="00000000">
        <w:rPr>
          <w:rtl w:val="0"/>
        </w:rPr>
        <w:t xml:space="preserve">Colour Them Safe Ltd was incorporated on 22 January 2019. The first financial transaction occurred in July 2021. Consequently, there are no comparative financial amounts to present in this financial report.</w:t>
      </w:r>
    </w:p>
    <w:p w:rsidR="00000000" w:rsidDel="00000000" w:rsidP="00000000" w:rsidRDefault="00000000" w:rsidRPr="00000000" w14:paraId="0000015F">
      <w:pPr>
        <w:ind w:right="3270"/>
        <w:rPr/>
      </w:pPr>
      <w:r w:rsidDel="00000000" w:rsidR="00000000" w:rsidRPr="00000000">
        <w:rPr>
          <w:rtl w:val="0"/>
        </w:rPr>
      </w:r>
    </w:p>
    <w:p w:rsidR="00000000" w:rsidDel="00000000" w:rsidP="00000000" w:rsidRDefault="00000000" w:rsidRPr="00000000" w14:paraId="00000160">
      <w:pPr>
        <w:ind w:right="3270"/>
        <w:rPr/>
      </w:pPr>
      <w:r w:rsidDel="00000000" w:rsidR="00000000" w:rsidRPr="00000000">
        <w:rPr>
          <w:b w:val="1"/>
          <w:rtl w:val="0"/>
        </w:rPr>
        <w:t xml:space="preserve">Revenue recognition</w:t>
      </w:r>
      <w:r w:rsidDel="00000000" w:rsidR="00000000" w:rsidRPr="00000000">
        <w:rPr>
          <w:rtl w:val="0"/>
        </w:rPr>
        <w:br w:type="textWrapping"/>
        <w:t xml:space="preserve">Colour Them Safe recognised revenue as follow: </w:t>
      </w:r>
    </w:p>
    <w:p w:rsidR="00000000" w:rsidDel="00000000" w:rsidP="00000000" w:rsidRDefault="00000000" w:rsidRPr="00000000" w14:paraId="00000161">
      <w:pPr>
        <w:ind w:right="3270"/>
        <w:rPr/>
      </w:pPr>
      <w:r w:rsidDel="00000000" w:rsidR="00000000" w:rsidRPr="00000000">
        <w:rPr>
          <w:i w:val="1"/>
          <w:rtl w:val="0"/>
        </w:rPr>
        <w:t xml:space="preserve">Revenue from donations and grants</w:t>
      </w:r>
      <w:r w:rsidDel="00000000" w:rsidR="00000000" w:rsidRPr="00000000">
        <w:rPr>
          <w:rtl w:val="0"/>
        </w:rPr>
        <w:br w:type="textWrapping"/>
        <w:t xml:space="preserve">Income from these sources for specific projects are recognised in the reporting period in which the performance obligations under donations and grant arrangements are met.  Where specific performance obligations do not exist, the funds are recognised upon receipt. </w:t>
      </w:r>
    </w:p>
    <w:p w:rsidR="00000000" w:rsidDel="00000000" w:rsidP="00000000" w:rsidRDefault="00000000" w:rsidRPr="00000000" w14:paraId="00000162">
      <w:pPr>
        <w:ind w:right="3270"/>
        <w:rPr/>
      </w:pPr>
      <w:r w:rsidDel="00000000" w:rsidR="00000000" w:rsidRPr="00000000">
        <w:rPr>
          <w:rtl w:val="0"/>
        </w:rPr>
        <w:t xml:space="preserve">Colour Them Safe receives a significant amount of in-kind contributions in the form of voluntary labour and donated goods and services. It is not practical to record and measure reliably these contributions received and the associated equal expenditure at fair value. These transactions are not recognised in the financial statements.</w:t>
      </w:r>
    </w:p>
    <w:p w:rsidR="00000000" w:rsidDel="00000000" w:rsidP="00000000" w:rsidRDefault="00000000" w:rsidRPr="00000000" w14:paraId="00000163">
      <w:pPr>
        <w:ind w:right="3270"/>
        <w:rPr/>
      </w:pPr>
      <w:r w:rsidDel="00000000" w:rsidR="00000000" w:rsidRPr="00000000">
        <w:rPr>
          <w:rtl w:val="0"/>
        </w:rPr>
      </w:r>
    </w:p>
    <w:p w:rsidR="00000000" w:rsidDel="00000000" w:rsidP="00000000" w:rsidRDefault="00000000" w:rsidRPr="00000000" w14:paraId="00000164">
      <w:pPr>
        <w:ind w:right="3270"/>
        <w:rPr>
          <w:i w:val="1"/>
        </w:rPr>
      </w:pPr>
      <w:r w:rsidDel="00000000" w:rsidR="00000000" w:rsidRPr="00000000">
        <w:rPr>
          <w:b w:val="1"/>
          <w:rtl w:val="0"/>
        </w:rPr>
        <w:t xml:space="preserve">Taxation</w:t>
      </w:r>
      <w:r w:rsidDel="00000000" w:rsidR="00000000" w:rsidRPr="00000000">
        <w:rPr>
          <w:rtl w:val="0"/>
        </w:rPr>
        <w:br w:type="textWrapping"/>
        <w:t xml:space="preserve">Colour Them Safe has received an income tax exemption under Division 50 of the </w:t>
      </w:r>
      <w:r w:rsidDel="00000000" w:rsidR="00000000" w:rsidRPr="00000000">
        <w:rPr>
          <w:i w:val="1"/>
          <w:rtl w:val="0"/>
        </w:rPr>
        <w:t xml:space="preserve">Income Tax Assessment Act 1997.</w:t>
      </w:r>
    </w:p>
    <w:p w:rsidR="00000000" w:rsidDel="00000000" w:rsidP="00000000" w:rsidRDefault="00000000" w:rsidRPr="00000000" w14:paraId="00000165">
      <w:pPr>
        <w:ind w:right="3270"/>
        <w:rPr>
          <w:i w:val="1"/>
        </w:rPr>
      </w:pPr>
      <w:r w:rsidDel="00000000" w:rsidR="00000000" w:rsidRPr="00000000">
        <w:rPr>
          <w:rtl w:val="0"/>
        </w:rPr>
      </w:r>
    </w:p>
    <w:p w:rsidR="00000000" w:rsidDel="00000000" w:rsidP="00000000" w:rsidRDefault="00000000" w:rsidRPr="00000000" w14:paraId="00000166">
      <w:pPr>
        <w:ind w:right="3270"/>
        <w:rPr/>
      </w:pPr>
      <w:r w:rsidDel="00000000" w:rsidR="00000000" w:rsidRPr="00000000">
        <w:rPr>
          <w:b w:val="1"/>
          <w:rtl w:val="0"/>
        </w:rPr>
        <w:t xml:space="preserve">Operating expenses</w:t>
      </w:r>
      <w:r w:rsidDel="00000000" w:rsidR="00000000" w:rsidRPr="00000000">
        <w:rPr>
          <w:rtl w:val="0"/>
        </w:rPr>
        <w:br w:type="textWrapping"/>
        <w:t xml:space="preserve">Operating expenses are recognised in profit or loss upon utilisation of the service or at the date of their origin.</w:t>
      </w:r>
    </w:p>
    <w:p w:rsidR="00000000" w:rsidDel="00000000" w:rsidP="00000000" w:rsidRDefault="00000000" w:rsidRPr="00000000" w14:paraId="00000167">
      <w:pPr>
        <w:ind w:right="3270"/>
        <w:rPr/>
      </w:pPr>
      <w:r w:rsidDel="00000000" w:rsidR="00000000" w:rsidRPr="00000000">
        <w:rPr>
          <w:rtl w:val="0"/>
        </w:rPr>
      </w:r>
    </w:p>
    <w:p w:rsidR="00000000" w:rsidDel="00000000" w:rsidP="00000000" w:rsidRDefault="00000000" w:rsidRPr="00000000" w14:paraId="00000168">
      <w:pPr>
        <w:ind w:right="3270"/>
        <w:rPr/>
      </w:pPr>
      <w:r w:rsidDel="00000000" w:rsidR="00000000" w:rsidRPr="00000000">
        <w:rPr>
          <w:b w:val="1"/>
          <w:rtl w:val="0"/>
        </w:rPr>
        <w:t xml:space="preserve">Property, plant and equipment</w:t>
      </w:r>
      <w:r w:rsidDel="00000000" w:rsidR="00000000" w:rsidRPr="00000000">
        <w:rPr>
          <w:rtl w:val="0"/>
        </w:rPr>
        <w:br w:type="textWrapping"/>
        <w:t xml:space="preserve">Depreciation is recognised on a straight-line basis to write down the cost less estimated residual value of an asset over its estimated useful life.  </w:t>
      </w:r>
    </w:p>
    <w:p w:rsidR="00000000" w:rsidDel="00000000" w:rsidP="00000000" w:rsidRDefault="00000000" w:rsidRPr="00000000" w14:paraId="00000169">
      <w:pPr>
        <w:ind w:right="3270"/>
        <w:rPr/>
      </w:pPr>
      <w:r w:rsidDel="00000000" w:rsidR="00000000" w:rsidRPr="00000000">
        <w:rPr>
          <w:rtl w:val="0"/>
        </w:rPr>
      </w:r>
    </w:p>
    <w:p w:rsidR="00000000" w:rsidDel="00000000" w:rsidP="00000000" w:rsidRDefault="00000000" w:rsidRPr="00000000" w14:paraId="0000016A">
      <w:pPr>
        <w:ind w:right="3270"/>
        <w:rPr>
          <w:b w:val="1"/>
        </w:rPr>
      </w:pPr>
      <w:r w:rsidDel="00000000" w:rsidR="00000000" w:rsidRPr="00000000">
        <w:br w:type="page"/>
      </w:r>
      <w:r w:rsidDel="00000000" w:rsidR="00000000" w:rsidRPr="00000000">
        <w:rPr>
          <w:rtl w:val="0"/>
        </w:rPr>
      </w:r>
    </w:p>
    <w:p w:rsidR="00000000" w:rsidDel="00000000" w:rsidP="00000000" w:rsidRDefault="00000000" w:rsidRPr="00000000" w14:paraId="0000016B">
      <w:pPr>
        <w:spacing w:after="200" w:before="0" w:lineRule="auto"/>
        <w:rPr>
          <w:b w:val="1"/>
        </w:rPr>
      </w:pPr>
      <w:r w:rsidDel="00000000" w:rsidR="00000000" w:rsidRPr="00000000">
        <w:rPr>
          <w:b w:val="1"/>
          <w:color w:val="00b5ef"/>
          <w:rtl w:val="0"/>
        </w:rPr>
        <w:t xml:space="preserve">NOTES TO THE FINANCIAL STATEMENTS (CONTINUED)  </w:t>
      </w:r>
      <w:r w:rsidDel="00000000" w:rsidR="00000000" w:rsidRPr="00000000">
        <w:rPr>
          <w:color w:val="00b5ef"/>
          <w:rtl w:val="0"/>
        </w:rPr>
        <w:br w:type="textWrapping"/>
        <w:t xml:space="preserve">For the year ended 30 June 2022</w:t>
      </w:r>
      <w:r w:rsidDel="00000000" w:rsidR="00000000" w:rsidRPr="00000000">
        <w:rPr>
          <w:rtl w:val="0"/>
        </w:rPr>
      </w:r>
    </w:p>
    <w:p w:rsidR="00000000" w:rsidDel="00000000" w:rsidP="00000000" w:rsidRDefault="00000000" w:rsidRPr="00000000" w14:paraId="0000016C">
      <w:pPr>
        <w:ind w:right="3270"/>
        <w:rPr/>
      </w:pPr>
      <w:r w:rsidDel="00000000" w:rsidR="00000000" w:rsidRPr="00000000">
        <w:rPr>
          <w:b w:val="1"/>
          <w:rtl w:val="0"/>
        </w:rPr>
        <w:t xml:space="preserve">Trade and other payables</w:t>
      </w:r>
      <w:r w:rsidDel="00000000" w:rsidR="00000000" w:rsidRPr="00000000">
        <w:rPr>
          <w:rtl w:val="0"/>
        </w:rPr>
        <w:br w:type="textWrapping"/>
        <w:t xml:space="preserve">Trade and other payables represent the liability outstanding at the end of the reporting period for goods and services received by Colour Them Safe during the reporting period which remain unpaid.  The balance is recognised as a current liability when the amount payable is expected to be paid within a year from balance date or can be called upon to be paid by the creditor.  Otherwise the amount payable is recognised as a non-current liability.</w:t>
      </w:r>
    </w:p>
    <w:p w:rsidR="00000000" w:rsidDel="00000000" w:rsidP="00000000" w:rsidRDefault="00000000" w:rsidRPr="00000000" w14:paraId="0000016D">
      <w:pPr>
        <w:ind w:right="3270"/>
        <w:rPr>
          <w:b w:val="1"/>
        </w:rPr>
      </w:pPr>
      <w:r w:rsidDel="00000000" w:rsidR="00000000" w:rsidRPr="00000000">
        <w:rPr>
          <w:rtl w:val="0"/>
        </w:rPr>
      </w:r>
    </w:p>
    <w:p w:rsidR="00000000" w:rsidDel="00000000" w:rsidP="00000000" w:rsidRDefault="00000000" w:rsidRPr="00000000" w14:paraId="0000016E">
      <w:pPr>
        <w:ind w:right="3270"/>
        <w:rPr/>
      </w:pPr>
      <w:r w:rsidDel="00000000" w:rsidR="00000000" w:rsidRPr="00000000">
        <w:rPr>
          <w:b w:val="1"/>
          <w:rtl w:val="0"/>
        </w:rPr>
        <w:t xml:space="preserve">Goods and service tax</w:t>
      </w:r>
      <w:r w:rsidDel="00000000" w:rsidR="00000000" w:rsidRPr="00000000">
        <w:rPr>
          <w:rtl w:val="0"/>
        </w:rPr>
        <w:br w:type="textWrapping"/>
        <w:t xml:space="preserve">Revenues, expenses and assets are recognised net of the amount of goods and services tax (GST), except where the amount of GST incurred is not recoverable from the Australian Taxation Office (ATO). In these circumstances, the GST is recognised as part of the cost of acquisition of the asset or as part of the item of expense.</w:t>
      </w:r>
    </w:p>
    <w:p w:rsidR="00000000" w:rsidDel="00000000" w:rsidP="00000000" w:rsidRDefault="00000000" w:rsidRPr="00000000" w14:paraId="0000016F">
      <w:pPr>
        <w:ind w:right="3270"/>
        <w:rPr/>
      </w:pPr>
      <w:r w:rsidDel="00000000" w:rsidR="00000000" w:rsidRPr="00000000">
        <w:rPr>
          <w:rtl w:val="0"/>
        </w:rPr>
        <w:t xml:space="preserve">Receivables and payables are stated with the amount of GST included.</w:t>
      </w:r>
    </w:p>
    <w:p w:rsidR="00000000" w:rsidDel="00000000" w:rsidP="00000000" w:rsidRDefault="00000000" w:rsidRPr="00000000" w14:paraId="00000170">
      <w:pPr>
        <w:ind w:right="3270"/>
        <w:rPr/>
      </w:pPr>
      <w:r w:rsidDel="00000000" w:rsidR="00000000" w:rsidRPr="00000000">
        <w:rPr>
          <w:rtl w:val="0"/>
        </w:rPr>
        <w:t xml:space="preserve">The net amount of GST recoverable from, or payable to, the ATO is included as a current asset or liability in the balance sheet. Cash flows are included in the statement of cash flows on a gross basis.  The GST components of cash flows arising from investing and financing activities which are recoverable from, or payable to, the ATO, are classified as operating cash flows.</w:t>
      </w:r>
    </w:p>
    <w:p w:rsidR="00000000" w:rsidDel="00000000" w:rsidP="00000000" w:rsidRDefault="00000000" w:rsidRPr="00000000" w14:paraId="00000171">
      <w:pPr>
        <w:ind w:right="3270"/>
        <w:rPr/>
      </w:pPr>
      <w:r w:rsidDel="00000000" w:rsidR="00000000" w:rsidRPr="00000000">
        <w:rPr>
          <w:rtl w:val="0"/>
        </w:rPr>
      </w:r>
    </w:p>
    <w:p w:rsidR="00000000" w:rsidDel="00000000" w:rsidP="00000000" w:rsidRDefault="00000000" w:rsidRPr="00000000" w14:paraId="00000172">
      <w:pPr>
        <w:ind w:right="3270"/>
        <w:rPr/>
      </w:pPr>
      <w:r w:rsidDel="00000000" w:rsidR="00000000" w:rsidRPr="00000000">
        <w:rPr>
          <w:b w:val="1"/>
          <w:rtl w:val="0"/>
        </w:rPr>
        <w:t xml:space="preserve">Economic dependence</w:t>
      </w:r>
      <w:r w:rsidDel="00000000" w:rsidR="00000000" w:rsidRPr="00000000">
        <w:rPr>
          <w:rtl w:val="0"/>
        </w:rPr>
        <w:br w:type="textWrapping"/>
        <w:t xml:space="preserve">Colour Them Safe is dependent upon the ongoing receipt of grants, sponsorships, and community and corporate donations to ensure the ongoing continuance of its programs. At the date of this report, the directors have no reason to believe that this financial support will not continue.</w:t>
      </w:r>
    </w:p>
    <w:p w:rsidR="00000000" w:rsidDel="00000000" w:rsidP="00000000" w:rsidRDefault="00000000" w:rsidRPr="00000000" w14:paraId="00000173">
      <w:pPr>
        <w:ind w:right="3270"/>
        <w:rPr/>
      </w:pPr>
      <w:r w:rsidDel="00000000" w:rsidR="00000000" w:rsidRPr="00000000">
        <w:rPr>
          <w:rtl w:val="0"/>
        </w:rPr>
      </w:r>
    </w:p>
    <w:p w:rsidR="00000000" w:rsidDel="00000000" w:rsidP="00000000" w:rsidRDefault="00000000" w:rsidRPr="00000000" w14:paraId="00000174">
      <w:pPr>
        <w:ind w:right="3270"/>
        <w:rPr/>
      </w:pPr>
      <w:r w:rsidDel="00000000" w:rsidR="00000000" w:rsidRPr="00000000">
        <w:rPr>
          <w:b w:val="1"/>
          <w:rtl w:val="0"/>
        </w:rPr>
        <w:t xml:space="preserve">Significant management judgement in applying accounting policies</w:t>
      </w:r>
      <w:r w:rsidDel="00000000" w:rsidR="00000000" w:rsidRPr="00000000">
        <w:rPr>
          <w:rtl w:val="0"/>
        </w:rPr>
        <w:br w:type="textWrapping"/>
        <w:t xml:space="preserve">When preparing the financial statements, management undertakes a number of judgements, estimates and assumptions about the recognition and measurement of assets, liabilities, income and expenses.  </w:t>
      </w:r>
    </w:p>
    <w:p w:rsidR="00000000" w:rsidDel="00000000" w:rsidP="00000000" w:rsidRDefault="00000000" w:rsidRPr="00000000" w14:paraId="00000175">
      <w:pPr>
        <w:ind w:right="3270"/>
        <w:rPr/>
      </w:pPr>
      <w:r w:rsidDel="00000000" w:rsidR="00000000" w:rsidRPr="00000000">
        <w:rPr>
          <w:rtl w:val="0"/>
        </w:rPr>
        <w:t xml:space="preserve">Information about estimates and assumptions that have the most significant effect on recognition and measurement of assets, liabilities, income and expenses are provided where material.  Actual results may be substantially different.</w:t>
        <w:br w:type="textWrapping"/>
      </w:r>
    </w:p>
    <w:p w:rsidR="00000000" w:rsidDel="00000000" w:rsidP="00000000" w:rsidRDefault="00000000" w:rsidRPr="00000000" w14:paraId="00000176">
      <w:pPr>
        <w:pStyle w:val="Heading3"/>
        <w:ind w:right="3270"/>
        <w:rPr/>
      </w:pPr>
      <w:bookmarkStart w:colFirst="0" w:colLast="0" w:name="_heading=h.daijtfaks4wk" w:id="55"/>
      <w:bookmarkEnd w:id="55"/>
      <w:r w:rsidDel="00000000" w:rsidR="00000000" w:rsidRPr="00000000">
        <w:br w:type="page"/>
      </w:r>
      <w:r w:rsidDel="00000000" w:rsidR="00000000" w:rsidRPr="00000000">
        <w:rPr>
          <w:rtl w:val="0"/>
        </w:rPr>
      </w:r>
    </w:p>
    <w:p w:rsidR="00000000" w:rsidDel="00000000" w:rsidP="00000000" w:rsidRDefault="00000000" w:rsidRPr="00000000" w14:paraId="00000177">
      <w:pPr>
        <w:spacing w:after="200" w:before="0" w:lineRule="auto"/>
        <w:rPr/>
      </w:pPr>
      <w:r w:rsidDel="00000000" w:rsidR="00000000" w:rsidRPr="00000000">
        <w:rPr>
          <w:b w:val="1"/>
          <w:color w:val="00b5ef"/>
          <w:rtl w:val="0"/>
        </w:rPr>
        <w:t xml:space="preserve">NOTES TO THE FINANCIAL STATEMENTS (CONTINUED)  </w:t>
      </w:r>
      <w:r w:rsidDel="00000000" w:rsidR="00000000" w:rsidRPr="00000000">
        <w:rPr>
          <w:color w:val="00b5ef"/>
          <w:rtl w:val="0"/>
        </w:rPr>
        <w:br w:type="textWrapping"/>
        <w:t xml:space="preserve">For the year ended 30 June 2022</w:t>
      </w:r>
      <w:r w:rsidDel="00000000" w:rsidR="00000000" w:rsidRPr="00000000">
        <w:rPr>
          <w:rtl w:val="0"/>
        </w:rPr>
      </w:r>
    </w:p>
    <w:p w:rsidR="00000000" w:rsidDel="00000000" w:rsidP="00000000" w:rsidRDefault="00000000" w:rsidRPr="00000000" w14:paraId="00000178">
      <w:pPr>
        <w:pStyle w:val="Heading3"/>
        <w:ind w:right="3270"/>
        <w:rPr/>
      </w:pPr>
      <w:bookmarkStart w:colFirst="0" w:colLast="0" w:name="_heading=h.oluctp6nxaes" w:id="56"/>
      <w:bookmarkEnd w:id="56"/>
      <w:r w:rsidDel="00000000" w:rsidR="00000000" w:rsidRPr="00000000">
        <w:rPr>
          <w:rtl w:val="0"/>
        </w:rPr>
        <w:t xml:space="preserve">Note 2  Expenses</w:t>
      </w:r>
    </w:p>
    <w:tbl>
      <w:tblPr>
        <w:tblStyle w:val="Table1"/>
        <w:tblW w:w="85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960"/>
        <w:gridCol w:w="1530"/>
        <w:gridCol w:w="1515"/>
        <w:gridCol w:w="1365"/>
        <w:gridCol w:w="1410"/>
        <w:tblGridChange w:id="0">
          <w:tblGrid>
            <w:gridCol w:w="1785"/>
            <w:gridCol w:w="960"/>
            <w:gridCol w:w="1530"/>
            <w:gridCol w:w="1515"/>
            <w:gridCol w:w="1365"/>
            <w:gridCol w:w="141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cb53b" w:val="clear"/>
            <w:tcMar>
              <w:top w:w="100.0" w:type="dxa"/>
              <w:left w:w="100.0" w:type="dxa"/>
              <w:bottom w:w="100.0" w:type="dxa"/>
              <w:right w:w="100.0" w:type="dxa"/>
            </w:tcMar>
            <w:vAlign w:val="top"/>
          </w:tcPr>
          <w:p w:rsidR="00000000" w:rsidDel="00000000" w:rsidP="00000000" w:rsidRDefault="00000000" w:rsidRPr="00000000" w14:paraId="00000179">
            <w:pPr>
              <w:spacing w:before="0" w:lineRule="auto"/>
              <w:rPr>
                <w:sz w:val="16"/>
                <w:szCs w:val="1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cb53b" w:val="clear"/>
            <w:tcMar>
              <w:top w:w="100.0" w:type="dxa"/>
              <w:left w:w="100.0" w:type="dxa"/>
              <w:bottom w:w="100.0" w:type="dxa"/>
              <w:right w:w="100.0" w:type="dxa"/>
            </w:tcMar>
            <w:vAlign w:val="top"/>
          </w:tcPr>
          <w:p w:rsidR="00000000" w:rsidDel="00000000" w:rsidP="00000000" w:rsidRDefault="00000000" w:rsidRPr="00000000" w14:paraId="0000017A">
            <w:pPr>
              <w:spacing w:before="0" w:lineRule="auto"/>
              <w:jc w:val="right"/>
              <w:rPr>
                <w:b w:val="1"/>
                <w:color w:val="ffffff"/>
                <w:sz w:val="16"/>
                <w:szCs w:val="16"/>
              </w:rPr>
            </w:pPr>
            <w:r w:rsidDel="00000000" w:rsidR="00000000" w:rsidRPr="00000000">
              <w:rPr>
                <w:b w:val="1"/>
                <w:color w:val="ffffff"/>
                <w:sz w:val="16"/>
                <w:szCs w:val="16"/>
                <w:rtl w:val="0"/>
              </w:rPr>
              <w:t xml:space="preserve">General ($)</w:t>
            </w:r>
          </w:p>
        </w:tc>
        <w:tc>
          <w:tcPr>
            <w:tcBorders>
              <w:top w:color="ffffff" w:space="0" w:sz="8" w:val="single"/>
              <w:left w:color="ffffff" w:space="0" w:sz="8" w:val="single"/>
              <w:bottom w:color="ffffff" w:space="0" w:sz="8" w:val="single"/>
              <w:right w:color="ffffff" w:space="0" w:sz="8" w:val="single"/>
            </w:tcBorders>
            <w:shd w:fill="fcb53b" w:val="clear"/>
            <w:tcMar>
              <w:top w:w="100.0" w:type="dxa"/>
              <w:left w:w="100.0" w:type="dxa"/>
              <w:bottom w:w="100.0" w:type="dxa"/>
              <w:right w:w="100.0" w:type="dxa"/>
            </w:tcMar>
            <w:vAlign w:val="top"/>
          </w:tcPr>
          <w:p w:rsidR="00000000" w:rsidDel="00000000" w:rsidP="00000000" w:rsidRDefault="00000000" w:rsidRPr="00000000" w14:paraId="0000017B">
            <w:pPr>
              <w:spacing w:before="0" w:lineRule="auto"/>
              <w:jc w:val="right"/>
              <w:rPr>
                <w:b w:val="1"/>
                <w:color w:val="ffffff"/>
                <w:sz w:val="16"/>
                <w:szCs w:val="16"/>
              </w:rPr>
            </w:pPr>
            <w:r w:rsidDel="00000000" w:rsidR="00000000" w:rsidRPr="00000000">
              <w:rPr>
                <w:b w:val="1"/>
                <w:color w:val="ffffff"/>
                <w:sz w:val="16"/>
                <w:szCs w:val="16"/>
                <w:rtl w:val="0"/>
              </w:rPr>
              <w:t xml:space="preserve">In-person Studio ($)</w:t>
            </w:r>
          </w:p>
        </w:tc>
        <w:tc>
          <w:tcPr>
            <w:tcBorders>
              <w:top w:color="ffffff" w:space="0" w:sz="8" w:val="single"/>
              <w:left w:color="ffffff" w:space="0" w:sz="8" w:val="single"/>
              <w:bottom w:color="ffffff" w:space="0" w:sz="8" w:val="single"/>
              <w:right w:color="ffffff" w:space="0" w:sz="8" w:val="single"/>
            </w:tcBorders>
            <w:shd w:fill="fcb53b" w:val="clear"/>
            <w:tcMar>
              <w:top w:w="100.0" w:type="dxa"/>
              <w:left w:w="100.0" w:type="dxa"/>
              <w:bottom w:w="100.0" w:type="dxa"/>
              <w:right w:w="100.0" w:type="dxa"/>
            </w:tcMar>
            <w:vAlign w:val="top"/>
          </w:tcPr>
          <w:p w:rsidR="00000000" w:rsidDel="00000000" w:rsidP="00000000" w:rsidRDefault="00000000" w:rsidRPr="00000000" w14:paraId="0000017C">
            <w:pPr>
              <w:spacing w:before="0" w:lineRule="auto"/>
              <w:jc w:val="right"/>
              <w:rPr>
                <w:b w:val="1"/>
                <w:color w:val="ffffff"/>
                <w:sz w:val="16"/>
                <w:szCs w:val="16"/>
              </w:rPr>
            </w:pPr>
            <w:r w:rsidDel="00000000" w:rsidR="00000000" w:rsidRPr="00000000">
              <w:rPr>
                <w:b w:val="1"/>
                <w:color w:val="ffffff"/>
                <w:sz w:val="16"/>
                <w:szCs w:val="16"/>
                <w:rtl w:val="0"/>
              </w:rPr>
              <w:t xml:space="preserve">Online Program ($)</w:t>
            </w:r>
          </w:p>
        </w:tc>
        <w:tc>
          <w:tcPr>
            <w:tcBorders>
              <w:top w:color="ffffff" w:space="0" w:sz="8" w:val="single"/>
              <w:left w:color="ffffff" w:space="0" w:sz="8" w:val="single"/>
              <w:bottom w:color="ffffff" w:space="0" w:sz="8" w:val="single"/>
              <w:right w:color="ffffff" w:space="0" w:sz="8" w:val="single"/>
            </w:tcBorders>
            <w:shd w:fill="fcb53b" w:val="clear"/>
            <w:tcMar>
              <w:top w:w="100.0" w:type="dxa"/>
              <w:left w:w="100.0" w:type="dxa"/>
              <w:bottom w:w="100.0" w:type="dxa"/>
              <w:right w:w="100.0" w:type="dxa"/>
            </w:tcMar>
            <w:vAlign w:val="top"/>
          </w:tcPr>
          <w:p w:rsidR="00000000" w:rsidDel="00000000" w:rsidP="00000000" w:rsidRDefault="00000000" w:rsidRPr="00000000" w14:paraId="0000017D">
            <w:pPr>
              <w:spacing w:before="0" w:lineRule="auto"/>
              <w:jc w:val="right"/>
              <w:rPr>
                <w:b w:val="1"/>
                <w:color w:val="ffffff"/>
                <w:sz w:val="16"/>
                <w:szCs w:val="16"/>
              </w:rPr>
            </w:pPr>
            <w:r w:rsidDel="00000000" w:rsidR="00000000" w:rsidRPr="00000000">
              <w:rPr>
                <w:b w:val="1"/>
                <w:color w:val="ffffff"/>
                <w:sz w:val="16"/>
                <w:szCs w:val="16"/>
                <w:rtl w:val="0"/>
              </w:rPr>
              <w:t xml:space="preserve">Special Events ($)</w:t>
            </w:r>
          </w:p>
        </w:tc>
        <w:tc>
          <w:tcPr>
            <w:tcBorders>
              <w:top w:color="ffffff" w:space="0" w:sz="8" w:val="single"/>
              <w:left w:color="ffffff" w:space="0" w:sz="8" w:val="single"/>
              <w:bottom w:color="ffffff" w:space="0" w:sz="8" w:val="single"/>
              <w:right w:color="ffffff" w:space="0" w:sz="8" w:val="single"/>
            </w:tcBorders>
            <w:shd w:fill="fcb53b" w:val="clear"/>
            <w:tcMar>
              <w:top w:w="100.0" w:type="dxa"/>
              <w:left w:w="100.0" w:type="dxa"/>
              <w:bottom w:w="100.0" w:type="dxa"/>
              <w:right w:w="100.0" w:type="dxa"/>
            </w:tcMar>
            <w:vAlign w:val="top"/>
          </w:tcPr>
          <w:p w:rsidR="00000000" w:rsidDel="00000000" w:rsidP="00000000" w:rsidRDefault="00000000" w:rsidRPr="00000000" w14:paraId="0000017E">
            <w:pPr>
              <w:spacing w:before="0" w:lineRule="auto"/>
              <w:jc w:val="right"/>
              <w:rPr>
                <w:b w:val="1"/>
                <w:color w:val="ffffff"/>
                <w:sz w:val="16"/>
                <w:szCs w:val="16"/>
              </w:rPr>
            </w:pPr>
            <w:r w:rsidDel="00000000" w:rsidR="00000000" w:rsidRPr="00000000">
              <w:rPr>
                <w:b w:val="1"/>
                <w:color w:val="ffffff"/>
                <w:sz w:val="16"/>
                <w:szCs w:val="16"/>
                <w:rtl w:val="0"/>
              </w:rPr>
              <w:t xml:space="preserve">Total Expenses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7F">
            <w:pPr>
              <w:spacing w:before="0" w:lineRule="auto"/>
              <w:rPr>
                <w:b w:val="1"/>
                <w:sz w:val="16"/>
                <w:szCs w:val="16"/>
              </w:rPr>
            </w:pPr>
            <w:r w:rsidDel="00000000" w:rsidR="00000000" w:rsidRPr="00000000">
              <w:rPr>
                <w:b w:val="1"/>
                <w:sz w:val="16"/>
                <w:szCs w:val="16"/>
                <w:rtl w:val="0"/>
              </w:rPr>
              <w:t xml:space="preserve">Administration</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80">
            <w:pPr>
              <w:spacing w:before="0" w:lineRule="auto"/>
              <w:jc w:val="right"/>
              <w:rPr>
                <w:b w:val="1"/>
                <w:sz w:val="16"/>
                <w:szCs w:val="16"/>
              </w:rPr>
            </w:pPr>
            <w:r w:rsidDel="00000000" w:rsidR="00000000" w:rsidRPr="00000000">
              <w:rPr>
                <w:b w:val="1"/>
                <w:sz w:val="16"/>
                <w:szCs w:val="16"/>
                <w:rtl w:val="0"/>
              </w:rPr>
              <w:t xml:space="preserve">1,761</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81">
            <w:pPr>
              <w:spacing w:before="0" w:lineRule="auto"/>
              <w:jc w:val="right"/>
              <w:rPr>
                <w:b w:val="1"/>
                <w:sz w:val="16"/>
                <w:szCs w:val="16"/>
              </w:rPr>
            </w:pPr>
            <w:r w:rsidDel="00000000" w:rsidR="00000000" w:rsidRPr="00000000">
              <w:rPr>
                <w:b w:val="1"/>
                <w:sz w:val="16"/>
                <w:szCs w:val="16"/>
                <w:rtl w:val="0"/>
              </w:rPr>
              <w:t xml:space="preserve">- </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82">
            <w:pPr>
              <w:spacing w:before="0" w:lineRule="auto"/>
              <w:jc w:val="right"/>
              <w:rPr>
                <w:b w:val="1"/>
                <w:sz w:val="16"/>
                <w:szCs w:val="16"/>
              </w:rPr>
            </w:pPr>
            <w:r w:rsidDel="00000000" w:rsidR="00000000" w:rsidRPr="00000000">
              <w:rPr>
                <w:b w:val="1"/>
                <w:sz w:val="16"/>
                <w:szCs w:val="16"/>
                <w:rtl w:val="0"/>
              </w:rPr>
              <w:t xml:space="preserve">277</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83">
            <w:pPr>
              <w:spacing w:before="0" w:lineRule="auto"/>
              <w:jc w:val="right"/>
              <w:rPr>
                <w:b w:val="1"/>
                <w:sz w:val="16"/>
                <w:szCs w:val="16"/>
              </w:rPr>
            </w:pPr>
            <w:r w:rsidDel="00000000" w:rsidR="00000000" w:rsidRPr="00000000">
              <w:rPr>
                <w:b w:val="1"/>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84">
            <w:pPr>
              <w:spacing w:before="0" w:lineRule="auto"/>
              <w:jc w:val="right"/>
              <w:rPr>
                <w:b w:val="1"/>
                <w:sz w:val="16"/>
                <w:szCs w:val="16"/>
              </w:rPr>
            </w:pPr>
            <w:r w:rsidDel="00000000" w:rsidR="00000000" w:rsidRPr="00000000">
              <w:rPr>
                <w:b w:val="1"/>
                <w:sz w:val="16"/>
                <w:szCs w:val="16"/>
                <w:rtl w:val="0"/>
              </w:rPr>
              <w:t xml:space="preserve">2,038</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spacing w:before="0" w:lineRule="auto"/>
              <w:rPr>
                <w:sz w:val="16"/>
                <w:szCs w:val="16"/>
              </w:rPr>
            </w:pPr>
            <w:r w:rsidDel="00000000" w:rsidR="00000000" w:rsidRPr="00000000">
              <w:rPr>
                <w:sz w:val="16"/>
                <w:szCs w:val="16"/>
                <w:rtl w:val="0"/>
              </w:rPr>
              <w:t xml:space="preserve">Fees + charges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spacing w:before="0" w:lineRule="auto"/>
              <w:jc w:val="right"/>
              <w:rPr>
                <w:sz w:val="16"/>
                <w:szCs w:val="16"/>
              </w:rPr>
            </w:pPr>
            <w:r w:rsidDel="00000000" w:rsidR="00000000" w:rsidRPr="00000000">
              <w:rPr>
                <w:sz w:val="16"/>
                <w:szCs w:val="16"/>
                <w:rtl w:val="0"/>
              </w:rPr>
              <w:t xml:space="preserve">253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spacing w:before="0" w:lineRule="auto"/>
              <w:jc w:val="right"/>
              <w:rPr>
                <w:sz w:val="16"/>
                <w:szCs w:val="16"/>
              </w:rPr>
            </w:pPr>
            <w:r w:rsidDel="00000000" w:rsidR="00000000" w:rsidRPr="00000000">
              <w:rPr>
                <w:sz w:val="16"/>
                <w:szCs w:val="16"/>
                <w:rtl w:val="0"/>
              </w:rPr>
              <w:t xml:space="preserve">253</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spacing w:before="0" w:lineRule="auto"/>
              <w:rPr>
                <w:sz w:val="16"/>
                <w:szCs w:val="16"/>
              </w:rPr>
            </w:pPr>
            <w:r w:rsidDel="00000000" w:rsidR="00000000" w:rsidRPr="00000000">
              <w:rPr>
                <w:sz w:val="16"/>
                <w:szCs w:val="16"/>
                <w:rtl w:val="0"/>
              </w:rPr>
              <w:t xml:space="preserve">Insurance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spacing w:before="0" w:lineRule="auto"/>
              <w:jc w:val="right"/>
              <w:rPr>
                <w:sz w:val="16"/>
                <w:szCs w:val="16"/>
              </w:rPr>
            </w:pPr>
            <w:r w:rsidDel="00000000" w:rsidR="00000000" w:rsidRPr="00000000">
              <w:rPr>
                <w:sz w:val="16"/>
                <w:szCs w:val="16"/>
                <w:rtl w:val="0"/>
              </w:rPr>
              <w:t xml:space="preserve">1,168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spacing w:before="0" w:lineRule="auto"/>
              <w:jc w:val="right"/>
              <w:rPr>
                <w:sz w:val="16"/>
                <w:szCs w:val="16"/>
              </w:rPr>
            </w:pPr>
            <w:r w:rsidDel="00000000" w:rsidR="00000000" w:rsidRPr="00000000">
              <w:rPr>
                <w:sz w:val="16"/>
                <w:szCs w:val="16"/>
                <w:rtl w:val="0"/>
              </w:rPr>
              <w:t xml:space="preserve">1,168</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spacing w:before="0" w:lineRule="auto"/>
              <w:rPr>
                <w:sz w:val="16"/>
                <w:szCs w:val="16"/>
              </w:rPr>
            </w:pPr>
            <w:r w:rsidDel="00000000" w:rsidR="00000000" w:rsidRPr="00000000">
              <w:rPr>
                <w:sz w:val="16"/>
                <w:szCs w:val="16"/>
                <w:rtl w:val="0"/>
              </w:rPr>
              <w:t xml:space="preserve">Technology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spacing w:before="0" w:lineRule="auto"/>
              <w:jc w:val="right"/>
              <w:rPr>
                <w:sz w:val="16"/>
                <w:szCs w:val="16"/>
              </w:rPr>
            </w:pPr>
            <w:r w:rsidDel="00000000" w:rsidR="00000000" w:rsidRPr="00000000">
              <w:rPr>
                <w:sz w:val="16"/>
                <w:szCs w:val="16"/>
                <w:rtl w:val="0"/>
              </w:rPr>
              <w:t xml:space="preserve">340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spacing w:before="0" w:lineRule="auto"/>
              <w:jc w:val="right"/>
              <w:rPr>
                <w:sz w:val="16"/>
                <w:szCs w:val="16"/>
              </w:rPr>
            </w:pPr>
            <w:r w:rsidDel="00000000" w:rsidR="00000000" w:rsidRPr="00000000">
              <w:rPr>
                <w:sz w:val="16"/>
                <w:szCs w:val="16"/>
                <w:rtl w:val="0"/>
              </w:rPr>
              <w:t xml:space="preserve">277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spacing w:before="0" w:lineRule="auto"/>
              <w:jc w:val="right"/>
              <w:rPr>
                <w:sz w:val="16"/>
                <w:szCs w:val="16"/>
              </w:rPr>
            </w:pPr>
            <w:r w:rsidDel="00000000" w:rsidR="00000000" w:rsidRPr="00000000">
              <w:rPr>
                <w:sz w:val="16"/>
                <w:szCs w:val="16"/>
                <w:rtl w:val="0"/>
              </w:rPr>
              <w:t xml:space="preserve">617</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97">
            <w:pPr>
              <w:spacing w:before="0" w:lineRule="auto"/>
              <w:rPr>
                <w:b w:val="1"/>
                <w:sz w:val="16"/>
                <w:szCs w:val="16"/>
              </w:rPr>
            </w:pPr>
            <w:r w:rsidDel="00000000" w:rsidR="00000000" w:rsidRPr="00000000">
              <w:rPr>
                <w:b w:val="1"/>
                <w:sz w:val="16"/>
                <w:szCs w:val="16"/>
                <w:rtl w:val="0"/>
              </w:rPr>
              <w:t xml:space="preserve">Engagement and Marketing</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98">
            <w:pPr>
              <w:spacing w:before="0" w:lineRule="auto"/>
              <w:jc w:val="right"/>
              <w:rPr>
                <w:b w:val="1"/>
                <w:sz w:val="16"/>
                <w:szCs w:val="16"/>
              </w:rPr>
            </w:pPr>
            <w:r w:rsidDel="00000000" w:rsidR="00000000" w:rsidRPr="00000000">
              <w:rPr>
                <w:b w:val="1"/>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99">
            <w:pPr>
              <w:spacing w:before="0" w:lineRule="auto"/>
              <w:jc w:val="right"/>
              <w:rPr>
                <w:b w:val="1"/>
                <w:sz w:val="16"/>
                <w:szCs w:val="16"/>
              </w:rPr>
            </w:pPr>
            <w:r w:rsidDel="00000000" w:rsidR="00000000" w:rsidRPr="00000000">
              <w:rPr>
                <w:b w:val="1"/>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9A">
            <w:pPr>
              <w:spacing w:before="0" w:lineRule="auto"/>
              <w:jc w:val="right"/>
              <w:rPr>
                <w:b w:val="1"/>
                <w:sz w:val="16"/>
                <w:szCs w:val="16"/>
              </w:rPr>
            </w:pPr>
            <w:r w:rsidDel="00000000" w:rsidR="00000000" w:rsidRPr="00000000">
              <w:rPr>
                <w:b w:val="1"/>
                <w:sz w:val="16"/>
                <w:szCs w:val="16"/>
                <w:rtl w:val="0"/>
              </w:rPr>
              <w:t xml:space="preserve">55</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9B">
            <w:pPr>
              <w:spacing w:before="0" w:lineRule="auto"/>
              <w:jc w:val="right"/>
              <w:rPr>
                <w:b w:val="1"/>
                <w:sz w:val="16"/>
                <w:szCs w:val="16"/>
              </w:rPr>
            </w:pPr>
            <w:r w:rsidDel="00000000" w:rsidR="00000000" w:rsidRPr="00000000">
              <w:rPr>
                <w:b w:val="1"/>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9C">
            <w:pPr>
              <w:spacing w:before="0" w:lineRule="auto"/>
              <w:jc w:val="right"/>
              <w:rPr>
                <w:b w:val="1"/>
                <w:sz w:val="16"/>
                <w:szCs w:val="16"/>
              </w:rPr>
            </w:pPr>
            <w:r w:rsidDel="00000000" w:rsidR="00000000" w:rsidRPr="00000000">
              <w:rPr>
                <w:b w:val="1"/>
                <w:sz w:val="16"/>
                <w:szCs w:val="16"/>
                <w:rtl w:val="0"/>
              </w:rPr>
              <w:t xml:space="preserve">55</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spacing w:before="0" w:lineRule="auto"/>
              <w:rPr>
                <w:sz w:val="16"/>
                <w:szCs w:val="16"/>
              </w:rPr>
            </w:pPr>
            <w:r w:rsidDel="00000000" w:rsidR="00000000" w:rsidRPr="00000000">
              <w:rPr>
                <w:sz w:val="16"/>
                <w:szCs w:val="16"/>
                <w:rtl w:val="0"/>
              </w:rPr>
              <w:t xml:space="preserve">Digital marketing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spacing w:before="0" w:lineRule="auto"/>
              <w:jc w:val="right"/>
              <w:rPr>
                <w:sz w:val="16"/>
                <w:szCs w:val="16"/>
              </w:rPr>
            </w:pPr>
            <w:r w:rsidDel="00000000" w:rsidR="00000000" w:rsidRPr="00000000">
              <w:rPr>
                <w:sz w:val="16"/>
                <w:szCs w:val="16"/>
                <w:rtl w:val="0"/>
              </w:rPr>
              <w:t xml:space="preserve">55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spacing w:before="0" w:lineRule="auto"/>
              <w:jc w:val="right"/>
              <w:rPr>
                <w:sz w:val="16"/>
                <w:szCs w:val="16"/>
              </w:rPr>
            </w:pPr>
            <w:r w:rsidDel="00000000" w:rsidR="00000000" w:rsidRPr="00000000">
              <w:rPr>
                <w:sz w:val="16"/>
                <w:szCs w:val="16"/>
                <w:rtl w:val="0"/>
              </w:rPr>
              <w:t xml:space="preserve">$55</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A3">
            <w:pPr>
              <w:spacing w:before="0" w:lineRule="auto"/>
              <w:rPr>
                <w:b w:val="1"/>
                <w:sz w:val="16"/>
                <w:szCs w:val="16"/>
              </w:rPr>
            </w:pPr>
            <w:r w:rsidDel="00000000" w:rsidR="00000000" w:rsidRPr="00000000">
              <w:rPr>
                <w:b w:val="1"/>
                <w:sz w:val="16"/>
                <w:szCs w:val="16"/>
                <w:rtl w:val="0"/>
              </w:rPr>
              <w:t xml:space="preserve">Human Resources</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A4">
            <w:pPr>
              <w:spacing w:before="0" w:lineRule="auto"/>
              <w:jc w:val="right"/>
              <w:rPr>
                <w:b w:val="1"/>
                <w:sz w:val="16"/>
                <w:szCs w:val="16"/>
              </w:rPr>
            </w:pPr>
            <w:r w:rsidDel="00000000" w:rsidR="00000000" w:rsidRPr="00000000">
              <w:rPr>
                <w:b w:val="1"/>
                <w:sz w:val="16"/>
                <w:szCs w:val="16"/>
                <w:rtl w:val="0"/>
              </w:rPr>
              <w:t xml:space="preserve">1289</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A5">
            <w:pPr>
              <w:spacing w:before="0" w:lineRule="auto"/>
              <w:jc w:val="right"/>
              <w:rPr>
                <w:b w:val="1"/>
                <w:sz w:val="16"/>
                <w:szCs w:val="16"/>
              </w:rPr>
            </w:pPr>
            <w:r w:rsidDel="00000000" w:rsidR="00000000" w:rsidRPr="00000000">
              <w:rPr>
                <w:b w:val="1"/>
                <w:sz w:val="16"/>
                <w:szCs w:val="16"/>
                <w:rtl w:val="0"/>
              </w:rPr>
              <w:t xml:space="preserve">690</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A6">
            <w:pPr>
              <w:spacing w:before="0" w:lineRule="auto"/>
              <w:jc w:val="right"/>
              <w:rPr>
                <w:b w:val="1"/>
                <w:sz w:val="16"/>
                <w:szCs w:val="16"/>
              </w:rPr>
            </w:pPr>
            <w:r w:rsidDel="00000000" w:rsidR="00000000" w:rsidRPr="00000000">
              <w:rPr>
                <w:b w:val="1"/>
                <w:sz w:val="16"/>
                <w:szCs w:val="16"/>
                <w:rtl w:val="0"/>
              </w:rPr>
              <w:t xml:space="preserve">2,120</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A7">
            <w:pPr>
              <w:spacing w:before="0" w:lineRule="auto"/>
              <w:jc w:val="right"/>
              <w:rPr>
                <w:b w:val="1"/>
                <w:sz w:val="16"/>
                <w:szCs w:val="16"/>
              </w:rPr>
            </w:pPr>
            <w:r w:rsidDel="00000000" w:rsidR="00000000" w:rsidRPr="00000000">
              <w:rPr>
                <w:b w:val="1"/>
                <w:sz w:val="16"/>
                <w:szCs w:val="16"/>
                <w:rtl w:val="0"/>
              </w:rPr>
              <w:t xml:space="preserve">200</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A8">
            <w:pPr>
              <w:spacing w:before="0" w:lineRule="auto"/>
              <w:jc w:val="right"/>
              <w:rPr>
                <w:b w:val="1"/>
                <w:sz w:val="16"/>
                <w:szCs w:val="16"/>
              </w:rPr>
            </w:pPr>
            <w:r w:rsidDel="00000000" w:rsidR="00000000" w:rsidRPr="00000000">
              <w:rPr>
                <w:b w:val="1"/>
                <w:sz w:val="16"/>
                <w:szCs w:val="16"/>
                <w:rtl w:val="0"/>
              </w:rPr>
              <w:t xml:space="preserve">4,299</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spacing w:before="0" w:lineRule="auto"/>
              <w:rPr>
                <w:sz w:val="16"/>
                <w:szCs w:val="16"/>
              </w:rPr>
            </w:pPr>
            <w:r w:rsidDel="00000000" w:rsidR="00000000" w:rsidRPr="00000000">
              <w:rPr>
                <w:sz w:val="16"/>
                <w:szCs w:val="16"/>
                <w:rtl w:val="0"/>
              </w:rPr>
              <w:t xml:space="preserve">Consultant fees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spacing w:before="0" w:lineRule="auto"/>
              <w:jc w:val="right"/>
              <w:rPr>
                <w:sz w:val="16"/>
                <w:szCs w:val="16"/>
              </w:rPr>
            </w:pPr>
            <w:r w:rsidDel="00000000" w:rsidR="00000000" w:rsidRPr="00000000">
              <w:rPr>
                <w:sz w:val="16"/>
                <w:szCs w:val="16"/>
                <w:rtl w:val="0"/>
              </w:rPr>
              <w:t xml:space="preserve">700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spacing w:before="0" w:lineRule="auto"/>
              <w:jc w:val="right"/>
              <w:rPr>
                <w:sz w:val="16"/>
                <w:szCs w:val="16"/>
              </w:rPr>
            </w:pPr>
            <w:r w:rsidDel="00000000" w:rsidR="00000000" w:rsidRPr="00000000">
              <w:rPr>
                <w:sz w:val="16"/>
                <w:szCs w:val="16"/>
                <w:rtl w:val="0"/>
              </w:rPr>
              <w:t xml:space="preserve">700</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spacing w:before="0" w:lineRule="auto"/>
              <w:rPr>
                <w:sz w:val="16"/>
                <w:szCs w:val="16"/>
              </w:rPr>
            </w:pPr>
            <w:r w:rsidDel="00000000" w:rsidR="00000000" w:rsidRPr="00000000">
              <w:rPr>
                <w:sz w:val="16"/>
                <w:szCs w:val="16"/>
                <w:rtl w:val="0"/>
              </w:rPr>
              <w:t xml:space="preserve">Contracted labour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spacing w:before="0" w:lineRule="auto"/>
              <w:jc w:val="right"/>
              <w:rPr>
                <w:sz w:val="16"/>
                <w:szCs w:val="16"/>
              </w:rPr>
            </w:pPr>
            <w:r w:rsidDel="00000000" w:rsidR="00000000" w:rsidRPr="00000000">
              <w:rPr>
                <w:sz w:val="16"/>
                <w:szCs w:val="16"/>
                <w:rtl w:val="0"/>
              </w:rPr>
              <w:t xml:space="preserve">690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spacing w:before="0" w:lineRule="auto"/>
              <w:jc w:val="right"/>
              <w:rPr>
                <w:sz w:val="16"/>
                <w:szCs w:val="16"/>
              </w:rPr>
            </w:pPr>
            <w:r w:rsidDel="00000000" w:rsidR="00000000" w:rsidRPr="00000000">
              <w:rPr>
                <w:sz w:val="16"/>
                <w:szCs w:val="16"/>
                <w:rtl w:val="0"/>
              </w:rPr>
              <w:t xml:space="preserve">2,120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spacing w:before="0" w:lineRule="auto"/>
              <w:jc w:val="right"/>
              <w:rPr>
                <w:sz w:val="16"/>
                <w:szCs w:val="16"/>
              </w:rPr>
            </w:pPr>
            <w:r w:rsidDel="00000000" w:rsidR="00000000" w:rsidRPr="00000000">
              <w:rPr>
                <w:sz w:val="16"/>
                <w:szCs w:val="16"/>
                <w:rtl w:val="0"/>
              </w:rPr>
              <w:t xml:space="preserve">200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spacing w:before="0" w:lineRule="auto"/>
              <w:jc w:val="right"/>
              <w:rPr>
                <w:sz w:val="16"/>
                <w:szCs w:val="16"/>
              </w:rPr>
            </w:pPr>
            <w:r w:rsidDel="00000000" w:rsidR="00000000" w:rsidRPr="00000000">
              <w:rPr>
                <w:sz w:val="16"/>
                <w:szCs w:val="16"/>
                <w:rtl w:val="0"/>
              </w:rPr>
              <w:t xml:space="preserve">3,010</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spacing w:before="0" w:lineRule="auto"/>
              <w:rPr>
                <w:sz w:val="16"/>
                <w:szCs w:val="16"/>
              </w:rPr>
            </w:pPr>
            <w:r w:rsidDel="00000000" w:rsidR="00000000" w:rsidRPr="00000000">
              <w:rPr>
                <w:sz w:val="16"/>
                <w:szCs w:val="16"/>
                <w:rtl w:val="0"/>
              </w:rPr>
              <w:t xml:space="preserve">Recognition + rewards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spacing w:before="0" w:lineRule="auto"/>
              <w:jc w:val="right"/>
              <w:rPr>
                <w:sz w:val="16"/>
                <w:szCs w:val="16"/>
              </w:rPr>
            </w:pPr>
            <w:r w:rsidDel="00000000" w:rsidR="00000000" w:rsidRPr="00000000">
              <w:rPr>
                <w:sz w:val="16"/>
                <w:szCs w:val="16"/>
                <w:rtl w:val="0"/>
              </w:rPr>
              <w:t xml:space="preserve">281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spacing w:before="0" w:lineRule="auto"/>
              <w:jc w:val="right"/>
              <w:rPr>
                <w:sz w:val="16"/>
                <w:szCs w:val="16"/>
              </w:rPr>
            </w:pPr>
            <w:r w:rsidDel="00000000" w:rsidR="00000000" w:rsidRPr="00000000">
              <w:rPr>
                <w:sz w:val="16"/>
                <w:szCs w:val="16"/>
                <w:rtl w:val="0"/>
              </w:rPr>
              <w:t xml:space="preserve">281</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spacing w:before="0" w:lineRule="auto"/>
              <w:rPr>
                <w:sz w:val="16"/>
                <w:szCs w:val="16"/>
              </w:rPr>
            </w:pPr>
            <w:r w:rsidDel="00000000" w:rsidR="00000000" w:rsidRPr="00000000">
              <w:rPr>
                <w:sz w:val="16"/>
                <w:szCs w:val="16"/>
                <w:rtl w:val="0"/>
              </w:rPr>
              <w:t xml:space="preserve">Recruitment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spacing w:before="0" w:lineRule="auto"/>
              <w:jc w:val="right"/>
              <w:rPr>
                <w:sz w:val="16"/>
                <w:szCs w:val="16"/>
              </w:rPr>
            </w:pPr>
            <w:r w:rsidDel="00000000" w:rsidR="00000000" w:rsidRPr="00000000">
              <w:rPr>
                <w:sz w:val="16"/>
                <w:szCs w:val="16"/>
                <w:rtl w:val="0"/>
              </w:rPr>
              <w:t xml:space="preserve">308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spacing w:before="0" w:lineRule="auto"/>
              <w:jc w:val="right"/>
              <w:rPr>
                <w:sz w:val="16"/>
                <w:szCs w:val="16"/>
              </w:rPr>
            </w:pPr>
            <w:r w:rsidDel="00000000" w:rsidR="00000000" w:rsidRPr="00000000">
              <w:rPr>
                <w:sz w:val="16"/>
                <w:szCs w:val="16"/>
                <w:rtl w:val="0"/>
              </w:rPr>
              <w:t xml:space="preserve">308</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C1">
            <w:pPr>
              <w:spacing w:before="0" w:lineRule="auto"/>
              <w:rPr>
                <w:b w:val="1"/>
                <w:sz w:val="16"/>
                <w:szCs w:val="16"/>
              </w:rPr>
            </w:pPr>
            <w:r w:rsidDel="00000000" w:rsidR="00000000" w:rsidRPr="00000000">
              <w:rPr>
                <w:b w:val="1"/>
                <w:sz w:val="16"/>
                <w:szCs w:val="16"/>
                <w:rtl w:val="0"/>
              </w:rPr>
              <w:t xml:space="preserve">Materials and Infrastructure</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C2">
            <w:pPr>
              <w:spacing w:before="0" w:lineRule="auto"/>
              <w:jc w:val="right"/>
              <w:rPr>
                <w:b w:val="1"/>
                <w:sz w:val="16"/>
                <w:szCs w:val="16"/>
              </w:rPr>
            </w:pPr>
            <w:r w:rsidDel="00000000" w:rsidR="00000000" w:rsidRPr="00000000">
              <w:rPr>
                <w:b w:val="1"/>
                <w:sz w:val="16"/>
                <w:szCs w:val="16"/>
                <w:rtl w:val="0"/>
              </w:rPr>
              <w:t xml:space="preserve">193</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C3">
            <w:pPr>
              <w:spacing w:before="0" w:lineRule="auto"/>
              <w:jc w:val="right"/>
              <w:rPr>
                <w:b w:val="1"/>
                <w:sz w:val="16"/>
                <w:szCs w:val="16"/>
              </w:rPr>
            </w:pPr>
            <w:r w:rsidDel="00000000" w:rsidR="00000000" w:rsidRPr="00000000">
              <w:rPr>
                <w:b w:val="1"/>
                <w:sz w:val="16"/>
                <w:szCs w:val="16"/>
                <w:rtl w:val="0"/>
              </w:rPr>
              <w:t xml:space="preserve">359</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C4">
            <w:pPr>
              <w:spacing w:before="0" w:lineRule="auto"/>
              <w:jc w:val="right"/>
              <w:rPr>
                <w:b w:val="1"/>
                <w:sz w:val="16"/>
                <w:szCs w:val="16"/>
              </w:rPr>
            </w:pPr>
            <w:r w:rsidDel="00000000" w:rsidR="00000000" w:rsidRPr="00000000">
              <w:rPr>
                <w:b w:val="1"/>
                <w:sz w:val="16"/>
                <w:szCs w:val="16"/>
                <w:rtl w:val="0"/>
              </w:rPr>
              <w:t xml:space="preserve">986</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C5">
            <w:pPr>
              <w:spacing w:before="0" w:lineRule="auto"/>
              <w:jc w:val="right"/>
              <w:rPr>
                <w:b w:val="1"/>
                <w:sz w:val="16"/>
                <w:szCs w:val="16"/>
              </w:rPr>
            </w:pPr>
            <w:r w:rsidDel="00000000" w:rsidR="00000000" w:rsidRPr="00000000">
              <w:rPr>
                <w:b w:val="1"/>
                <w:sz w:val="16"/>
                <w:szCs w:val="16"/>
                <w:rtl w:val="0"/>
              </w:rPr>
              <w:t xml:space="preserve">49</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C6">
            <w:pPr>
              <w:spacing w:before="0" w:lineRule="auto"/>
              <w:jc w:val="right"/>
              <w:rPr>
                <w:b w:val="1"/>
                <w:sz w:val="16"/>
                <w:szCs w:val="16"/>
              </w:rPr>
            </w:pPr>
            <w:r w:rsidDel="00000000" w:rsidR="00000000" w:rsidRPr="00000000">
              <w:rPr>
                <w:b w:val="1"/>
                <w:sz w:val="16"/>
                <w:szCs w:val="16"/>
                <w:rtl w:val="0"/>
              </w:rPr>
              <w:t xml:space="preserve">1,587</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spacing w:before="0" w:lineRule="auto"/>
              <w:rPr>
                <w:sz w:val="16"/>
                <w:szCs w:val="16"/>
              </w:rPr>
            </w:pPr>
            <w:r w:rsidDel="00000000" w:rsidR="00000000" w:rsidRPr="00000000">
              <w:rPr>
                <w:sz w:val="16"/>
                <w:szCs w:val="16"/>
                <w:rtl w:val="0"/>
              </w:rPr>
              <w:t xml:space="preserve">Food + beverage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spacing w:before="0" w:lineRule="auto"/>
              <w:jc w:val="right"/>
              <w:rPr>
                <w:sz w:val="16"/>
                <w:szCs w:val="16"/>
              </w:rPr>
            </w:pPr>
            <w:r w:rsidDel="00000000" w:rsidR="00000000" w:rsidRPr="00000000">
              <w:rPr>
                <w:sz w:val="16"/>
                <w:szCs w:val="16"/>
                <w:rtl w:val="0"/>
              </w:rPr>
              <w:t xml:space="preserve">$193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spacing w:before="0" w:lineRule="auto"/>
              <w:jc w:val="right"/>
              <w:rPr>
                <w:sz w:val="16"/>
                <w:szCs w:val="16"/>
              </w:rPr>
            </w:pPr>
            <w:r w:rsidDel="00000000" w:rsidR="00000000" w:rsidRPr="00000000">
              <w:rPr>
                <w:sz w:val="16"/>
                <w:szCs w:val="16"/>
                <w:rtl w:val="0"/>
              </w:rPr>
              <w:t xml:space="preserve">$50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spacing w:before="0" w:lineRule="auto"/>
              <w:jc w:val="right"/>
              <w:rPr>
                <w:sz w:val="16"/>
                <w:szCs w:val="16"/>
              </w:rPr>
            </w:pPr>
            <w:r w:rsidDel="00000000" w:rsidR="00000000" w:rsidRPr="00000000">
              <w:rPr>
                <w:sz w:val="16"/>
                <w:szCs w:val="16"/>
                <w:rtl w:val="0"/>
              </w:rPr>
              <w:t xml:space="preserve">$49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spacing w:before="0" w:lineRule="auto"/>
              <w:jc w:val="right"/>
              <w:rPr>
                <w:sz w:val="16"/>
                <w:szCs w:val="16"/>
              </w:rPr>
            </w:pPr>
            <w:r w:rsidDel="00000000" w:rsidR="00000000" w:rsidRPr="00000000">
              <w:rPr>
                <w:sz w:val="16"/>
                <w:szCs w:val="16"/>
                <w:rtl w:val="0"/>
              </w:rPr>
              <w:t xml:space="preserve">$292</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spacing w:before="0" w:lineRule="auto"/>
              <w:rPr>
                <w:sz w:val="16"/>
                <w:szCs w:val="16"/>
              </w:rPr>
            </w:pPr>
            <w:r w:rsidDel="00000000" w:rsidR="00000000" w:rsidRPr="00000000">
              <w:rPr>
                <w:sz w:val="16"/>
                <w:szCs w:val="16"/>
                <w:rtl w:val="0"/>
              </w:rPr>
              <w:t xml:space="preserve">Supplies + resources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spacing w:before="0" w:lineRule="auto"/>
              <w:jc w:val="right"/>
              <w:rPr>
                <w:sz w:val="16"/>
                <w:szCs w:val="16"/>
              </w:rPr>
            </w:pPr>
            <w:r w:rsidDel="00000000" w:rsidR="00000000" w:rsidRPr="00000000">
              <w:rPr>
                <w:sz w:val="16"/>
                <w:szCs w:val="16"/>
                <w:rtl w:val="0"/>
              </w:rPr>
              <w:t xml:space="preserve">$309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spacing w:before="0" w:lineRule="auto"/>
              <w:jc w:val="right"/>
              <w:rPr>
                <w:sz w:val="16"/>
                <w:szCs w:val="16"/>
              </w:rPr>
            </w:pPr>
            <w:r w:rsidDel="00000000" w:rsidR="00000000" w:rsidRPr="00000000">
              <w:rPr>
                <w:sz w:val="16"/>
                <w:szCs w:val="16"/>
                <w:rtl w:val="0"/>
              </w:rPr>
              <w:t xml:space="preserve">$859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spacing w:before="0" w:lineRule="auto"/>
              <w:jc w:val="right"/>
              <w:rPr>
                <w:sz w:val="16"/>
                <w:szCs w:val="16"/>
              </w:rPr>
            </w:pPr>
            <w:r w:rsidDel="00000000" w:rsidR="00000000" w:rsidRPr="00000000">
              <w:rPr>
                <w:sz w:val="16"/>
                <w:szCs w:val="16"/>
                <w:rtl w:val="0"/>
              </w:rPr>
              <w:t xml:space="preserve">$1,168</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spacing w:before="0" w:lineRule="auto"/>
              <w:rPr>
                <w:sz w:val="16"/>
                <w:szCs w:val="16"/>
              </w:rPr>
            </w:pPr>
            <w:r w:rsidDel="00000000" w:rsidR="00000000" w:rsidRPr="00000000">
              <w:rPr>
                <w:sz w:val="16"/>
                <w:szCs w:val="16"/>
                <w:rtl w:val="0"/>
              </w:rPr>
              <w:t xml:space="preserve">Transport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spacing w:before="0" w:lineRule="auto"/>
              <w:jc w:val="right"/>
              <w:rPr>
                <w:sz w:val="16"/>
                <w:szCs w:val="16"/>
              </w:rPr>
            </w:pPr>
            <w:r w:rsidDel="00000000" w:rsidR="00000000" w:rsidRPr="00000000">
              <w:rPr>
                <w:sz w:val="16"/>
                <w:szCs w:val="16"/>
                <w:rtl w:val="0"/>
              </w:rPr>
              <w:t xml:space="preserve">$127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spacing w:before="0" w:lineRule="auto"/>
              <w:jc w:val="right"/>
              <w:rPr>
                <w:sz w:val="16"/>
                <w:szCs w:val="16"/>
              </w:rPr>
            </w:pPr>
            <w:r w:rsidDel="00000000" w:rsidR="00000000" w:rsidRPr="00000000">
              <w:rPr>
                <w:sz w:val="16"/>
                <w:szCs w:val="16"/>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spacing w:before="0" w:lineRule="auto"/>
              <w:jc w:val="right"/>
              <w:rPr>
                <w:sz w:val="16"/>
                <w:szCs w:val="16"/>
              </w:rPr>
            </w:pPr>
            <w:r w:rsidDel="00000000" w:rsidR="00000000" w:rsidRPr="00000000">
              <w:rPr>
                <w:sz w:val="16"/>
                <w:szCs w:val="16"/>
                <w:rtl w:val="0"/>
              </w:rPr>
              <w:t xml:space="preserve">$127</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D9">
            <w:pPr>
              <w:spacing w:before="0" w:lineRule="auto"/>
              <w:rPr>
                <w:sz w:val="16"/>
                <w:szCs w:val="16"/>
              </w:rPr>
            </w:pPr>
            <w:r w:rsidDel="00000000" w:rsidR="00000000" w:rsidRPr="00000000">
              <w:rPr>
                <w:b w:val="1"/>
                <w:sz w:val="16"/>
                <w:szCs w:val="16"/>
                <w:rtl w:val="0"/>
              </w:rPr>
              <w:t xml:space="preserve">Total Expenses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DA">
            <w:pPr>
              <w:spacing w:before="0" w:lineRule="auto"/>
              <w:jc w:val="right"/>
              <w:rPr>
                <w:b w:val="1"/>
                <w:sz w:val="16"/>
                <w:szCs w:val="16"/>
              </w:rPr>
            </w:pPr>
            <w:r w:rsidDel="00000000" w:rsidR="00000000" w:rsidRPr="00000000">
              <w:rPr>
                <w:b w:val="1"/>
                <w:sz w:val="16"/>
                <w:szCs w:val="16"/>
                <w:rtl w:val="0"/>
              </w:rPr>
              <w:t xml:space="preserve">3,243</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DB">
            <w:pPr>
              <w:spacing w:before="0" w:lineRule="auto"/>
              <w:jc w:val="right"/>
              <w:rPr>
                <w:b w:val="1"/>
                <w:sz w:val="16"/>
                <w:szCs w:val="16"/>
              </w:rPr>
            </w:pPr>
            <w:r w:rsidDel="00000000" w:rsidR="00000000" w:rsidRPr="00000000">
              <w:rPr>
                <w:b w:val="1"/>
                <w:sz w:val="16"/>
                <w:szCs w:val="16"/>
                <w:rtl w:val="0"/>
              </w:rPr>
              <w:t xml:space="preserve">1,049</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DC">
            <w:pPr>
              <w:spacing w:before="0" w:lineRule="auto"/>
              <w:jc w:val="right"/>
              <w:rPr>
                <w:b w:val="1"/>
                <w:sz w:val="16"/>
                <w:szCs w:val="16"/>
              </w:rPr>
            </w:pPr>
            <w:r w:rsidDel="00000000" w:rsidR="00000000" w:rsidRPr="00000000">
              <w:rPr>
                <w:b w:val="1"/>
                <w:sz w:val="16"/>
                <w:szCs w:val="16"/>
                <w:rtl w:val="0"/>
              </w:rPr>
              <w:t xml:space="preserve">3,438</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DD">
            <w:pPr>
              <w:spacing w:before="0" w:lineRule="auto"/>
              <w:jc w:val="right"/>
              <w:rPr>
                <w:b w:val="1"/>
                <w:sz w:val="16"/>
                <w:szCs w:val="16"/>
              </w:rPr>
            </w:pPr>
            <w:r w:rsidDel="00000000" w:rsidR="00000000" w:rsidRPr="00000000">
              <w:rPr>
                <w:b w:val="1"/>
                <w:sz w:val="16"/>
                <w:szCs w:val="16"/>
                <w:rtl w:val="0"/>
              </w:rPr>
              <w:t xml:space="preserve"> 249</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DE">
            <w:pPr>
              <w:spacing w:before="0" w:lineRule="auto"/>
              <w:jc w:val="right"/>
              <w:rPr>
                <w:b w:val="1"/>
                <w:sz w:val="16"/>
                <w:szCs w:val="16"/>
              </w:rPr>
            </w:pPr>
            <w:r w:rsidDel="00000000" w:rsidR="00000000" w:rsidRPr="00000000">
              <w:rPr>
                <w:b w:val="1"/>
                <w:sz w:val="16"/>
                <w:szCs w:val="16"/>
                <w:rtl w:val="0"/>
              </w:rPr>
              <w:t xml:space="preserve">7,979</w:t>
            </w:r>
          </w:p>
        </w:tc>
      </w:tr>
    </w:tbl>
    <w:p w:rsidR="00000000" w:rsidDel="00000000" w:rsidP="00000000" w:rsidRDefault="00000000" w:rsidRPr="00000000" w14:paraId="000001DF">
      <w:pPr>
        <w:spacing w:after="200"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E0">
      <w:pPr>
        <w:pStyle w:val="Heading3"/>
        <w:rPr/>
      </w:pPr>
      <w:bookmarkStart w:colFirst="0" w:colLast="0" w:name="_heading=h.zfm2ki5hfr2o" w:id="57"/>
      <w:bookmarkEnd w:id="57"/>
      <w:r w:rsidDel="00000000" w:rsidR="00000000" w:rsidRPr="00000000">
        <w:rPr>
          <w:rtl w:val="0"/>
        </w:rPr>
        <w:t xml:space="preserve">Note 3  Members Guarantee</w:t>
      </w:r>
    </w:p>
    <w:p w:rsidR="00000000" w:rsidDel="00000000" w:rsidP="00000000" w:rsidRDefault="00000000" w:rsidRPr="00000000" w14:paraId="000001E1">
      <w:pPr>
        <w:spacing w:after="200" w:before="0" w:lineRule="auto"/>
        <w:ind w:right="3270"/>
        <w:rPr/>
      </w:pPr>
      <w:r w:rsidDel="00000000" w:rsidR="00000000" w:rsidRPr="00000000">
        <w:rPr>
          <w:rtl w:val="0"/>
        </w:rPr>
        <w:t xml:space="preserve">Pursuant to the Constitution of Colour Them Safe, each member must contribute an amount not more than $10 (the guarantee) to Colour Them Safe if Colour Them Safe is wound up while they are a member or within 12 months after they stop being a member. These contributions will be used towards liabilities and the costs of winding up. At balance date, no guarantees have been paid.</w:t>
      </w:r>
    </w:p>
    <w:p w:rsidR="00000000" w:rsidDel="00000000" w:rsidP="00000000" w:rsidRDefault="00000000" w:rsidRPr="00000000" w14:paraId="000001E2">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rFonts w:ascii="Londrina Solid Light" w:cs="Londrina Solid Light" w:eastAsia="Londrina Solid Light" w:hAnsi="Londrina Solid Light"/>
          <w:color w:val="fcb53b"/>
          <w:sz w:val="24"/>
          <w:szCs w:val="24"/>
        </w:rPr>
      </w:pPr>
      <w:bookmarkStart w:colFirst="0" w:colLast="0" w:name="_heading=h.wn003ifui2ur" w:id="58"/>
      <w:bookmarkEnd w:id="58"/>
      <w:r w:rsidDel="00000000" w:rsidR="00000000" w:rsidRPr="00000000">
        <w:rPr>
          <w:rtl w:val="0"/>
        </w:rPr>
        <w:t xml:space="preserve">Note 4  Contingent Liabilities And Contingent Assets</w:t>
      </w:r>
      <w:r w:rsidDel="00000000" w:rsidR="00000000" w:rsidRPr="00000000">
        <w:rPr>
          <w:rtl w:val="0"/>
        </w:rPr>
      </w:r>
    </w:p>
    <w:p w:rsidR="00000000" w:rsidDel="00000000" w:rsidP="00000000" w:rsidRDefault="00000000" w:rsidRPr="00000000" w14:paraId="000001E3">
      <w:pPr>
        <w:spacing w:after="200" w:before="0" w:lineRule="auto"/>
        <w:ind w:right="3270"/>
        <w:rPr/>
      </w:pPr>
      <w:r w:rsidDel="00000000" w:rsidR="00000000" w:rsidRPr="00000000">
        <w:rPr>
          <w:rtl w:val="0"/>
        </w:rPr>
        <w:t xml:space="preserve">Colour Them Safe had no contingent liabilities or assets as at 30 June 2022.</w:t>
      </w:r>
    </w:p>
    <w:p w:rsidR="00000000" w:rsidDel="00000000" w:rsidP="00000000" w:rsidRDefault="00000000" w:rsidRPr="00000000" w14:paraId="000001E4">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rFonts w:ascii="Londrina Solid Light" w:cs="Londrina Solid Light" w:eastAsia="Londrina Solid Light" w:hAnsi="Londrina Solid Light"/>
          <w:color w:val="fcb53b"/>
          <w:sz w:val="24"/>
          <w:szCs w:val="24"/>
        </w:rPr>
      </w:pPr>
      <w:bookmarkStart w:colFirst="0" w:colLast="0" w:name="_heading=h.7znp5mrpmgtp" w:id="59"/>
      <w:bookmarkEnd w:id="59"/>
      <w:r w:rsidDel="00000000" w:rsidR="00000000" w:rsidRPr="00000000">
        <w:rPr>
          <w:rtl w:val="0"/>
        </w:rPr>
        <w:t xml:space="preserve">Note 5  Events After Balance Date</w:t>
      </w:r>
      <w:r w:rsidDel="00000000" w:rsidR="00000000" w:rsidRPr="00000000">
        <w:rPr>
          <w:rtl w:val="0"/>
        </w:rPr>
      </w:r>
    </w:p>
    <w:p w:rsidR="00000000" w:rsidDel="00000000" w:rsidP="00000000" w:rsidRDefault="00000000" w:rsidRPr="00000000" w14:paraId="000001E5">
      <w:pPr>
        <w:spacing w:after="200" w:before="0" w:lineRule="auto"/>
        <w:ind w:right="3270"/>
        <w:rPr/>
      </w:pPr>
      <w:r w:rsidDel="00000000" w:rsidR="00000000" w:rsidRPr="00000000">
        <w:rPr>
          <w:rtl w:val="0"/>
        </w:rPr>
        <w:t xml:space="preserve">Subsequent to 30 June 2022, Colour Them Safe received a program grant of $3,630 for a program to be commenced in the 2023 financial year.</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spacing w:after="120" w:before="200" w:lineRule="auto"/>
        <w:rPr/>
      </w:pPr>
      <w:r w:rsidDel="00000000" w:rsidR="00000000" w:rsidRPr="00000000">
        <w:rPr>
          <w:rtl w:val="0"/>
        </w:rPr>
      </w:r>
    </w:p>
    <w:p w:rsidR="00000000" w:rsidDel="00000000" w:rsidP="00000000" w:rsidRDefault="00000000" w:rsidRPr="00000000" w14:paraId="000001E8">
      <w:pPr>
        <w:rPr>
          <w:i w:val="1"/>
          <w:sz w:val="16"/>
          <w:szCs w:val="16"/>
        </w:rPr>
      </w:pPr>
      <w:r w:rsidDel="00000000" w:rsidR="00000000" w:rsidRPr="00000000">
        <w:rPr>
          <w:rtl w:val="0"/>
        </w:rPr>
      </w:r>
    </w:p>
    <w:sectPr>
      <w:type w:val="continuous"/>
      <w:pgSz w:h="16838" w:w="11906" w:orient="portrait"/>
      <w:pgMar w:bottom="851" w:top="851" w:left="851" w:right="851" w:header="709" w:footer="457"/>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ondrina Solid Light">
    <w:embedRegular w:fontKey="{00000000-0000-0000-0000-000000000000}" r:id="rId1" w:subsetted="0"/>
    <w:embedBold w:fontKey="{00000000-0000-0000-0000-000000000000}" r:id="rId2" w:subsetted="0"/>
  </w:font>
  <w:font w:name="Londrina Solid">
    <w:embedRegular w:fontKey="{00000000-0000-0000-0000-000000000000}" r:id="rId3" w:subsetted="0"/>
  </w:font>
  <w:font w:name="Open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8a7967"/>
        <w:lang w:val="en_GB"/>
      </w:rPr>
    </w:rPrDefault>
    <w:pPrDefault>
      <w:pPr>
        <w:spacing w:after="1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Londrina Solid" w:cs="Londrina Solid" w:eastAsia="Londrina Solid" w:hAnsi="Londrina Solid"/>
      <w:smallCaps w:val="1"/>
      <w:color w:val="00b5ef"/>
      <w:sz w:val="30"/>
      <w:szCs w:val="30"/>
    </w:rPr>
  </w:style>
  <w:style w:type="paragraph" w:styleId="Heading2">
    <w:name w:val="heading 2"/>
    <w:basedOn w:val="Normal"/>
    <w:next w:val="Normal"/>
    <w:pPr>
      <w:keepNext w:val="1"/>
      <w:keepLines w:val="1"/>
      <w:spacing w:before="200" w:lineRule="auto"/>
    </w:pPr>
    <w:rPr>
      <w:rFonts w:ascii="Londrina Solid" w:cs="Londrina Solid" w:eastAsia="Londrina Solid" w:hAnsi="Londrina Solid"/>
      <w:smallCaps w:val="1"/>
      <w:color w:val="e871ab"/>
      <w:sz w:val="25"/>
      <w:szCs w:val="25"/>
    </w:rPr>
  </w:style>
  <w:style w:type="paragraph" w:styleId="Heading3">
    <w:name w:val="heading 3"/>
    <w:basedOn w:val="Normal"/>
    <w:next w:val="Normal"/>
    <w:pPr>
      <w:keepNext w:val="1"/>
      <w:keepLines w:val="1"/>
      <w:spacing w:after="80" w:before="280" w:lineRule="auto"/>
    </w:pPr>
    <w:rPr>
      <w:rFonts w:ascii="Londrina Solid Light" w:cs="Londrina Solid Light" w:eastAsia="Londrina Solid Light" w:hAnsi="Londrina Solid Light"/>
      <w:color w:val="fcb53b"/>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tabs>
        <w:tab w:val="left" w:pos="7655"/>
      </w:tabs>
      <w:spacing w:after="40" w:before="200" w:lineRule="auto"/>
    </w:pPr>
    <w:rPr>
      <w:i w:val="1"/>
      <w:color w:val="9063cd"/>
    </w:rPr>
  </w:style>
  <w:style w:type="paragraph" w:styleId="Title">
    <w:name w:val="Title"/>
    <w:basedOn w:val="Normal"/>
    <w:next w:val="Normal"/>
    <w:pPr>
      <w:keepNext w:val="1"/>
      <w:keepLines w:val="1"/>
      <w:spacing w:after="240" w:lineRule="auto"/>
    </w:pPr>
    <w:rPr>
      <w:rFonts w:ascii="Londrina Solid" w:cs="Londrina Solid" w:eastAsia="Londrina Solid" w:hAnsi="Londrina Solid"/>
      <w:color w:val="e871ab"/>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Londrina Solid" w:cs="Londrina Solid" w:eastAsia="Londrina Solid" w:hAnsi="Londrina Solid"/>
      <w:smallCaps w:val="1"/>
      <w:color w:val="00b5ef"/>
      <w:sz w:val="30"/>
      <w:szCs w:val="30"/>
    </w:rPr>
  </w:style>
  <w:style w:type="paragraph" w:styleId="Heading2">
    <w:name w:val="heading 2"/>
    <w:basedOn w:val="Normal"/>
    <w:next w:val="Normal"/>
    <w:pPr>
      <w:keepNext w:val="1"/>
      <w:keepLines w:val="1"/>
      <w:spacing w:before="200" w:lineRule="auto"/>
    </w:pPr>
    <w:rPr>
      <w:rFonts w:ascii="Londrina Solid" w:cs="Londrina Solid" w:eastAsia="Londrina Solid" w:hAnsi="Londrina Solid"/>
      <w:smallCaps w:val="1"/>
      <w:color w:val="e871ab"/>
      <w:sz w:val="25"/>
      <w:szCs w:val="25"/>
    </w:rPr>
  </w:style>
  <w:style w:type="paragraph" w:styleId="Heading3">
    <w:name w:val="heading 3"/>
    <w:basedOn w:val="Normal"/>
    <w:next w:val="Normal"/>
    <w:pPr>
      <w:keepNext w:val="1"/>
      <w:keepLines w:val="1"/>
      <w:spacing w:after="80" w:before="280" w:lineRule="auto"/>
    </w:pPr>
    <w:rPr>
      <w:rFonts w:ascii="Londrina Solid Light" w:cs="Londrina Solid Light" w:eastAsia="Londrina Solid Light" w:hAnsi="Londrina Solid Light"/>
      <w:color w:val="fcb53b"/>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80" w:before="220" w:line="276" w:lineRule="auto"/>
      <w:ind w:right="30"/>
    </w:pPr>
    <w:rPr>
      <w:color w:val="9063cd"/>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240" w:lineRule="auto"/>
    </w:pPr>
    <w:rPr>
      <w:rFonts w:ascii="Londrina Solid" w:cs="Londrina Solid" w:eastAsia="Londrina Solid" w:hAnsi="Londrina Solid"/>
      <w:color w:val="e871ab"/>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Londrina Solid" w:cs="Londrina Solid" w:eastAsia="Londrina Solid" w:hAnsi="Londrina Solid"/>
      <w:smallCaps w:val="1"/>
      <w:color w:val="00b5ef"/>
      <w:sz w:val="30"/>
      <w:szCs w:val="30"/>
    </w:rPr>
  </w:style>
  <w:style w:type="paragraph" w:styleId="Heading2">
    <w:name w:val="heading 2"/>
    <w:basedOn w:val="Normal"/>
    <w:next w:val="Normal"/>
    <w:pPr>
      <w:keepNext w:val="1"/>
      <w:keepLines w:val="1"/>
      <w:spacing w:before="200" w:lineRule="auto"/>
    </w:pPr>
    <w:rPr>
      <w:rFonts w:ascii="Londrina Solid" w:cs="Londrina Solid" w:eastAsia="Londrina Solid" w:hAnsi="Londrina Solid"/>
      <w:smallCaps w:val="1"/>
      <w:color w:val="e871ab"/>
      <w:sz w:val="25"/>
      <w:szCs w:val="25"/>
    </w:rPr>
  </w:style>
  <w:style w:type="paragraph" w:styleId="Heading3">
    <w:name w:val="heading 3"/>
    <w:basedOn w:val="Normal"/>
    <w:next w:val="Normal"/>
    <w:pPr>
      <w:keepNext w:val="1"/>
      <w:keepLines w:val="1"/>
      <w:spacing w:after="80" w:before="280" w:lineRule="auto"/>
    </w:pPr>
    <w:rPr>
      <w:rFonts w:ascii="Londrina Solid Light" w:cs="Londrina Solid Light" w:eastAsia="Londrina Solid Light" w:hAnsi="Londrina Solid Light"/>
      <w:color w:val="fcb53b"/>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240" w:lineRule="auto"/>
    </w:pPr>
    <w:rPr>
      <w:rFonts w:ascii="Londrina Solid" w:cs="Londrina Solid" w:eastAsia="Londrina Solid" w:hAnsi="Londrina Solid"/>
      <w:color w:val="e871ab"/>
      <w:sz w:val="36"/>
      <w:szCs w:val="36"/>
    </w:rPr>
  </w:style>
  <w:style w:type="paragraph" w:styleId="Normal" w:default="1">
    <w:name w:val="Normal"/>
    <w:qFormat w:val="1"/>
    <w:rsid w:val="00D81E54"/>
    <w:pPr>
      <w:spacing w:after="100" w:before="100"/>
    </w:pPr>
  </w:style>
  <w:style w:type="paragraph" w:styleId="Heading1">
    <w:name w:val="heading 1"/>
    <w:basedOn w:val="Normal"/>
    <w:next w:val="Normal"/>
    <w:uiPriority w:val="9"/>
    <w:qFormat w:val="1"/>
    <w:rsid w:val="00E90A4B"/>
    <w:pPr>
      <w:keepNext w:val="1"/>
      <w:keepLines w:val="1"/>
      <w:spacing w:before="200"/>
      <w:outlineLvl w:val="0"/>
    </w:pPr>
    <w:rPr>
      <w:rFonts w:ascii="Londrina Solid" w:cs="Londrina Solid" w:eastAsia="Londrina Solid" w:hAnsi="Londrina Solid"/>
      <w:caps w:val="1"/>
      <w:smallCaps w:val="1"/>
      <w:color w:val="00b5ef"/>
      <w:sz w:val="30"/>
      <w:szCs w:val="30"/>
      <w:lang w:val="en-GB"/>
    </w:rPr>
  </w:style>
  <w:style w:type="paragraph" w:styleId="Heading2">
    <w:name w:val="heading 2"/>
    <w:basedOn w:val="Normal"/>
    <w:next w:val="Normal"/>
    <w:uiPriority w:val="9"/>
    <w:unhideWhenUsed w:val="1"/>
    <w:qFormat w:val="1"/>
    <w:rsid w:val="00E90A4B"/>
    <w:pPr>
      <w:keepNext w:val="1"/>
      <w:keepLines w:val="1"/>
      <w:spacing w:before="200"/>
      <w:outlineLvl w:val="1"/>
    </w:pPr>
    <w:rPr>
      <w:rFonts w:ascii="Londrina Solid" w:cs="Londrina Solid" w:eastAsia="Londrina Solid" w:hAnsi="Londrina Solid"/>
      <w:caps w:val="1"/>
      <w:color w:val="e871ab" w:themeColor="accent4"/>
      <w:sz w:val="25"/>
      <w:szCs w:val="25"/>
    </w:rPr>
  </w:style>
  <w:style w:type="paragraph" w:styleId="Heading3">
    <w:name w:val="heading 3"/>
    <w:basedOn w:val="Normal"/>
    <w:next w:val="Normal"/>
    <w:uiPriority w:val="9"/>
    <w:unhideWhenUsed w:val="1"/>
    <w:qFormat w:val="1"/>
    <w:pPr>
      <w:keepNext w:val="1"/>
      <w:keepLines w:val="1"/>
      <w:spacing w:after="80" w:before="280"/>
      <w:outlineLvl w:val="2"/>
    </w:pPr>
    <w:rPr>
      <w:rFonts w:ascii="Londrina Solid Light" w:cs="Londrina Solid Light" w:eastAsia="Londrina Solid Light" w:hAnsi="Londrina Solid Light"/>
      <w:color w:val="fcb53b"/>
      <w:sz w:val="24"/>
      <w:szCs w:val="24"/>
    </w:rPr>
  </w:style>
  <w:style w:type="paragraph" w:styleId="Heading4">
    <w:name w:val="heading 4"/>
    <w:basedOn w:val="Normal"/>
    <w:next w:val="Normal"/>
    <w:uiPriority w:val="9"/>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40"/>
    </w:pPr>
    <w:rPr>
      <w:rFonts w:ascii="Londrina Solid" w:cs="Londrina Solid" w:eastAsia="Londrina Solid" w:hAnsi="Londrina Solid"/>
      <w:color w:val="e871ab"/>
      <w:sz w:val="36"/>
      <w:szCs w:val="36"/>
    </w:rPr>
  </w:style>
  <w:style w:type="paragraph" w:styleId="Normal0" w:customStyle="1">
    <w:name w:val="Normal0"/>
  </w:style>
  <w:style w:type="table" w:styleId="NormalTable0" w:customStyle="1">
    <w:name w:val="Normal Table0"/>
    <w:tblPr>
      <w:tblCellMar>
        <w:top w:w="0.0" w:type="dxa"/>
        <w:left w:w="0.0" w:type="dxa"/>
        <w:bottom w:w="0.0" w:type="dxa"/>
        <w:right w:w="0.0" w:type="dxa"/>
      </w:tblCellMar>
    </w:tblPr>
  </w:style>
  <w:style w:type="paragraph" w:styleId="heading10" w:customStyle="1">
    <w:name w:val="heading 10"/>
    <w:basedOn w:val="Normal0"/>
    <w:next w:val="Normal0"/>
    <w:pPr>
      <w:keepNext w:val="1"/>
      <w:keepLines w:val="1"/>
    </w:pPr>
    <w:rPr>
      <w:rFonts w:ascii="Londrina Solid" w:cs="Londrina Solid" w:eastAsia="Londrina Solid" w:hAnsi="Londrina Solid"/>
      <w:smallCaps w:val="1"/>
      <w:color w:val="00b5ef"/>
      <w:sz w:val="28"/>
      <w:szCs w:val="28"/>
    </w:rPr>
  </w:style>
  <w:style w:type="paragraph" w:styleId="heading20" w:customStyle="1">
    <w:name w:val="heading 20"/>
    <w:basedOn w:val="Normal0"/>
    <w:next w:val="Normal0"/>
    <w:pPr>
      <w:keepNext w:val="1"/>
      <w:keepLines w:val="1"/>
      <w:spacing w:after="80" w:line="240" w:lineRule="auto"/>
    </w:pPr>
    <w:rPr>
      <w:rFonts w:ascii="Londrina Solid Light" w:cs="Londrina Solid Light" w:eastAsia="Londrina Solid Light" w:hAnsi="Londrina Solid Light"/>
      <w:color w:val="00b5ef"/>
      <w:sz w:val="24"/>
      <w:szCs w:val="24"/>
    </w:rPr>
  </w:style>
  <w:style w:type="paragraph" w:styleId="heading30" w:customStyle="1">
    <w:name w:val="heading 30"/>
    <w:basedOn w:val="Normal0"/>
    <w:next w:val="Normal0"/>
    <w:pPr>
      <w:keepNext w:val="1"/>
      <w:keepLines w:val="1"/>
      <w:spacing w:after="80" w:before="280"/>
    </w:pPr>
    <w:rPr>
      <w:rFonts w:ascii="Londrina Solid Light" w:cs="Londrina Solid Light" w:eastAsia="Londrina Solid Light" w:hAnsi="Londrina Solid Light"/>
      <w:color w:val="fcb53b"/>
      <w:sz w:val="24"/>
      <w:szCs w:val="24"/>
    </w:rPr>
  </w:style>
  <w:style w:type="paragraph" w:styleId="heading40" w:customStyle="1">
    <w:name w:val="heading 40"/>
    <w:basedOn w:val="Normal0"/>
    <w:next w:val="Normal0"/>
    <w:pPr>
      <w:keepNext w:val="1"/>
      <w:keepLines w:val="1"/>
      <w:spacing w:after="40" w:before="240"/>
    </w:pPr>
    <w:rPr>
      <w:b w:val="1"/>
      <w:sz w:val="24"/>
      <w:szCs w:val="24"/>
    </w:rPr>
  </w:style>
  <w:style w:type="paragraph" w:styleId="heading50" w:customStyle="1">
    <w:name w:val="heading 50"/>
    <w:basedOn w:val="Normal0"/>
    <w:next w:val="Normal0"/>
    <w:pPr>
      <w:keepNext w:val="1"/>
      <w:keepLines w:val="1"/>
      <w:spacing w:after="40" w:before="220"/>
    </w:pPr>
    <w:rPr>
      <w:b w:val="1"/>
      <w:sz w:val="22"/>
      <w:szCs w:val="22"/>
    </w:rPr>
  </w:style>
  <w:style w:type="paragraph" w:styleId="heading60" w:customStyle="1">
    <w:name w:val="heading 60"/>
    <w:basedOn w:val="Normal0"/>
    <w:next w:val="Normal0"/>
    <w:pPr>
      <w:keepNext w:val="1"/>
      <w:keepLines w:val="1"/>
      <w:spacing w:after="40"/>
    </w:pPr>
    <w:rPr>
      <w:b w:val="1"/>
    </w:rPr>
  </w:style>
  <w:style w:type="paragraph" w:styleId="Title0" w:customStyle="1">
    <w:name w:val="Title0"/>
    <w:basedOn w:val="Normal0"/>
    <w:next w:val="Normal0"/>
    <w:pPr>
      <w:keepNext w:val="1"/>
      <w:keepLines w:val="1"/>
      <w:spacing w:after="240"/>
    </w:pPr>
    <w:rPr>
      <w:rFonts w:ascii="Londrina Solid" w:cs="Londrina Solid" w:eastAsia="Londrina Solid" w:hAnsi="Londrina Solid"/>
      <w:color w:val="e871ab"/>
      <w:sz w:val="36"/>
      <w:szCs w:val="36"/>
    </w:rPr>
  </w:style>
  <w:style w:type="paragraph" w:styleId="Normal1" w:customStyle="1">
    <w:name w:val="Normal1"/>
    <w:qFormat w:val="1"/>
    <w:rsid w:val="007F43AD"/>
    <w:pPr>
      <w:autoSpaceDE w:val="0"/>
      <w:autoSpaceDN w:val="0"/>
      <w:adjustRightInd w:val="0"/>
    </w:pPr>
    <w:rPr>
      <w:rFonts w:eastAsiaTheme="minorEastAsia"/>
      <w:color w:val="8a7967" w:themeColor="text1"/>
      <w:szCs w:val="18"/>
    </w:rPr>
  </w:style>
  <w:style w:type="paragraph" w:styleId="heading21" w:customStyle="1">
    <w:name w:val="heading 21"/>
    <w:basedOn w:val="Normal1"/>
    <w:next w:val="Normal1"/>
    <w:link w:val="Heading2Char"/>
    <w:autoRedefine w:val="1"/>
    <w:uiPriority w:val="9"/>
    <w:unhideWhenUsed w:val="1"/>
    <w:qFormat w:val="1"/>
    <w:rsid w:val="00CC2E6C"/>
    <w:pPr>
      <w:keepNext w:val="1"/>
      <w:keepLines w:val="1"/>
      <w:outlineLvl w:val="1"/>
    </w:pPr>
    <w:rPr>
      <w:rFonts w:ascii="Londrina Solid" w:cs="Times New Roman (Headings CS)" w:hAnsi="Londrina Solid" w:eastAsiaTheme="majorEastAsia"/>
      <w:caps w:val="1"/>
      <w:color w:val="00b5ef" w:themeColor="accent5"/>
      <w:sz w:val="26"/>
      <w:szCs w:val="26"/>
    </w:rPr>
  </w:style>
  <w:style w:type="table" w:styleId="NormalTable1" w:customStyle="1">
    <w:name w:val="Normal Table1"/>
    <w:uiPriority w:val="99"/>
    <w:semiHidden w:val="1"/>
    <w:unhideWhenUsed w:val="1"/>
    <w:tblPr>
      <w:tblInd w:w="0.0" w:type="dxa"/>
      <w:tblCellMar>
        <w:top w:w="0.0" w:type="dxa"/>
        <w:left w:w="108.0" w:type="dxa"/>
        <w:bottom w:w="0.0" w:type="dxa"/>
        <w:right w:w="108.0" w:type="dxa"/>
      </w:tblCellMar>
    </w:tblPr>
  </w:style>
  <w:style w:type="character" w:styleId="Heading2Char" w:customStyle="1">
    <w:name w:val="Heading 2 Char"/>
    <w:basedOn w:val="DefaultParagraphFont"/>
    <w:link w:val="heading21"/>
    <w:uiPriority w:val="9"/>
    <w:rsid w:val="00CC2E6C"/>
    <w:rPr>
      <w:rFonts w:ascii="Londrina Solid" w:cs="Times New Roman (Headings CS)" w:hAnsi="Londrina Solid" w:eastAsiaTheme="majorEastAsia"/>
      <w:caps w:val="1"/>
      <w:color w:val="00b5ef" w:themeColor="accent5"/>
      <w:sz w:val="26"/>
      <w:szCs w:val="26"/>
    </w:rPr>
  </w:style>
  <w:style w:type="paragraph" w:styleId="ListParagraph">
    <w:name w:val="List Paragraph"/>
    <w:basedOn w:val="Normal1"/>
    <w:uiPriority w:val="72"/>
    <w:qFormat w:val="1"/>
    <w:rsid w:val="00D41696"/>
    <w:pPr>
      <w:ind w:left="720"/>
      <w:contextualSpacing w:val="1"/>
    </w:pPr>
  </w:style>
  <w:style w:type="paragraph" w:styleId="BodyText">
    <w:name w:val="Body Text"/>
    <w:basedOn w:val="Normal1"/>
    <w:link w:val="BodyTextChar"/>
    <w:rsid w:val="00D41696"/>
    <w:pPr>
      <w:spacing w:after="30" w:before="30"/>
    </w:pPr>
    <w:rPr>
      <w:rFonts w:ascii="Palatino Linotype" w:cs="Times New Roman" w:eastAsia="MS Mincho" w:hAnsi="Palatino Linotype"/>
      <w:lang w:eastAsia="ja-JP"/>
    </w:rPr>
  </w:style>
  <w:style w:type="character" w:styleId="BodyTextChar" w:customStyle="1">
    <w:name w:val="Body Text Char"/>
    <w:basedOn w:val="DefaultParagraphFont"/>
    <w:link w:val="BodyText"/>
    <w:rsid w:val="00D41696"/>
    <w:rPr>
      <w:rFonts w:ascii="Palatino Linotype" w:cs="Times New Roman" w:eastAsia="MS Mincho" w:hAnsi="Palatino Linotype"/>
      <w:sz w:val="22"/>
      <w:szCs w:val="22"/>
      <w:lang w:eastAsia="ja-JP" w:val="en-AU"/>
    </w:rPr>
  </w:style>
  <w:style w:type="character" w:styleId="Bodytextbold" w:customStyle="1">
    <w:name w:val="Body text bold"/>
    <w:rsid w:val="00D41696"/>
    <w:rPr>
      <w:b w:val="1"/>
      <w:bCs w:val="1"/>
      <w:sz w:val="22"/>
      <w:szCs w:val="22"/>
    </w:rPr>
  </w:style>
  <w:style w:type="character" w:styleId="textexposedshow" w:customStyle="1">
    <w:name w:val="text_exposed_show"/>
    <w:basedOn w:val="DefaultParagraphFont"/>
    <w:rsid w:val="004F5347"/>
  </w:style>
  <w:style w:type="paragraph" w:styleId="Header">
    <w:name w:val="header"/>
    <w:basedOn w:val="Normal1"/>
    <w:link w:val="HeaderChar"/>
    <w:unhideWhenUsed w:val="1"/>
    <w:rsid w:val="00FE7E58"/>
    <w:pPr>
      <w:tabs>
        <w:tab w:val="center" w:pos="4680"/>
        <w:tab w:val="right" w:pos="9360"/>
      </w:tabs>
      <w:spacing w:after="0"/>
    </w:pPr>
  </w:style>
  <w:style w:type="character" w:styleId="HeaderChar" w:customStyle="1">
    <w:name w:val="Header Char"/>
    <w:basedOn w:val="DefaultParagraphFont"/>
    <w:link w:val="Header"/>
    <w:rsid w:val="00FE7E58"/>
    <w:rPr>
      <w:rFonts w:eastAsiaTheme="minorEastAsia"/>
      <w:sz w:val="22"/>
      <w:szCs w:val="22"/>
      <w:lang w:val="en-AU"/>
    </w:rPr>
  </w:style>
  <w:style w:type="paragraph" w:styleId="Footer">
    <w:name w:val="footer"/>
    <w:basedOn w:val="Normal1"/>
    <w:link w:val="FooterChar"/>
    <w:unhideWhenUsed w:val="1"/>
    <w:rsid w:val="00FE7E58"/>
    <w:pPr>
      <w:tabs>
        <w:tab w:val="center" w:pos="4680"/>
        <w:tab w:val="right" w:pos="9360"/>
      </w:tabs>
      <w:spacing w:after="0"/>
    </w:pPr>
  </w:style>
  <w:style w:type="character" w:styleId="FooterChar" w:customStyle="1">
    <w:name w:val="Footer Char"/>
    <w:basedOn w:val="DefaultParagraphFont"/>
    <w:link w:val="Footer"/>
    <w:rsid w:val="00FE7E58"/>
    <w:rPr>
      <w:rFonts w:eastAsiaTheme="minorEastAsia"/>
      <w:sz w:val="22"/>
      <w:szCs w:val="22"/>
      <w:lang w:val="en-AU"/>
    </w:rPr>
  </w:style>
  <w:style w:type="character" w:styleId="Hyperlink">
    <w:name w:val="Hyperlink"/>
    <w:basedOn w:val="DefaultParagraphFont"/>
    <w:uiPriority w:val="99"/>
    <w:unhideWhenUsed w:val="1"/>
    <w:rsid w:val="00CB5BD6"/>
    <w:rPr>
      <w:color w:val="e870ab" w:themeColor="hyperlink"/>
      <w:u w:val="single"/>
    </w:rPr>
  </w:style>
  <w:style w:type="character" w:styleId="UnresolvedMention">
    <w:name w:val="Unresolved Mention"/>
    <w:basedOn w:val="DefaultParagraphFont"/>
    <w:uiPriority w:val="99"/>
    <w:semiHidden w:val="1"/>
    <w:unhideWhenUsed w:val="1"/>
    <w:rsid w:val="00CB5BD6"/>
    <w:rPr>
      <w:color w:val="605e5c"/>
      <w:shd w:color="auto" w:fill="e1dfdd" w:val="clear"/>
    </w:rPr>
  </w:style>
  <w:style w:type="character" w:styleId="Normalwhite" w:customStyle="1">
    <w:name w:val="Normal (white)"/>
    <w:basedOn w:val="DefaultParagraphFont"/>
    <w:uiPriority w:val="1"/>
    <w:qFormat w:val="1"/>
    <w:rsid w:val="00CB5BD6"/>
    <w:rPr>
      <w:color w:val="ffffff" w:themeColor="background1"/>
    </w:rPr>
  </w:style>
  <w:style w:type="paragraph" w:styleId="Bold" w:customStyle="1">
    <w:name w:val="Bold"/>
    <w:basedOn w:val="Normal1"/>
    <w:link w:val="BoldChar"/>
    <w:qFormat w:val="1"/>
    <w:rsid w:val="00323630"/>
    <w:rPr>
      <w:b w:val="1"/>
    </w:rPr>
  </w:style>
  <w:style w:type="paragraph" w:styleId="Formheading" w:customStyle="1">
    <w:name w:val="Form heading"/>
    <w:next w:val="Normal1"/>
    <w:qFormat w:val="1"/>
    <w:rsid w:val="00D535E5"/>
    <w:rPr>
      <w:rFonts w:ascii="Londrina Solid" w:hAnsi="Londrina Solid" w:cstheme="majorBidi" w:eastAsiaTheme="majorEastAsia"/>
      <w:bCs w:val="1"/>
      <w:color w:val="e871ab" w:themeColor="accent4"/>
      <w:sz w:val="36"/>
      <w:szCs w:val="26"/>
    </w:rPr>
  </w:style>
  <w:style w:type="character" w:styleId="Heading2note" w:customStyle="1">
    <w:name w:val="Heading 2 (note)"/>
    <w:uiPriority w:val="1"/>
    <w:qFormat w:val="1"/>
    <w:rsid w:val="001C6F2B"/>
    <w:rPr>
      <w:rFonts w:ascii="Londrina Thin" w:hAnsi="Londrina Thin"/>
      <w:sz w:val="22"/>
      <w:szCs w:val="22"/>
    </w:rPr>
  </w:style>
  <w:style w:type="paragraph" w:styleId="BalloonText">
    <w:name w:val="Balloon Text"/>
    <w:basedOn w:val="Normal1"/>
    <w:link w:val="BalloonTextChar"/>
    <w:semiHidden w:val="1"/>
    <w:unhideWhenUsed w:val="1"/>
    <w:rsid w:val="00D06B61"/>
    <w:pPr>
      <w:spacing w:after="0"/>
    </w:pPr>
    <w:rPr>
      <w:rFonts w:ascii="Times New Roman" w:cs="Times New Roman" w:hAnsi="Times New Roman"/>
    </w:rPr>
  </w:style>
  <w:style w:type="character" w:styleId="BalloonTextChar" w:customStyle="1">
    <w:name w:val="Balloon Text Char"/>
    <w:basedOn w:val="DefaultParagraphFont"/>
    <w:link w:val="BalloonText"/>
    <w:semiHidden w:val="1"/>
    <w:rsid w:val="00D06B61"/>
    <w:rPr>
      <w:rFonts w:ascii="Times New Roman" w:cs="Times New Roman" w:hAnsi="Times New Roman" w:eastAsiaTheme="minorEastAsia"/>
      <w:color w:val="8a7967" w:themeColor="text1"/>
      <w:sz w:val="18"/>
      <w:szCs w:val="18"/>
    </w:rPr>
  </w:style>
  <w:style w:type="table" w:styleId="TableGrid">
    <w:name w:val="Table Grid"/>
    <w:basedOn w:val="NormalTable1"/>
    <w:rsid w:val="005378D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1">
    <w:name w:val="Grid Table 4 Accent 1"/>
    <w:basedOn w:val="NormalTable1"/>
    <w:uiPriority w:val="49"/>
    <w:rsid w:val="005378DF"/>
    <w:tblPr>
      <w:tblStyleRowBandSize w:val="1"/>
      <w:tblStyleColBandSize w:val="1"/>
      <w:tblBorders>
        <w:top w:color="fdd289" w:space="0" w:sz="4" w:themeColor="accent1" w:themeTint="000099" w:val="single"/>
        <w:left w:color="fdd289" w:space="0" w:sz="4" w:themeColor="accent1" w:themeTint="000099" w:val="single"/>
        <w:bottom w:color="fdd289" w:space="0" w:sz="4" w:themeColor="accent1" w:themeTint="000099" w:val="single"/>
        <w:right w:color="fdd289" w:space="0" w:sz="4" w:themeColor="accent1" w:themeTint="000099" w:val="single"/>
        <w:insideH w:color="fdd289" w:space="0" w:sz="4" w:themeColor="accent1" w:themeTint="000099" w:val="single"/>
        <w:insideV w:color="fdd289" w:space="0" w:sz="4" w:themeColor="accent1" w:themeTint="000099" w:val="single"/>
      </w:tblBorders>
    </w:tblPr>
    <w:tblStylePr w:type="firstRow">
      <w:rPr>
        <w:b w:val="1"/>
        <w:bCs w:val="1"/>
        <w:color w:val="ffffff" w:themeColor="background1"/>
      </w:rPr>
      <w:tblPr/>
      <w:tcPr>
        <w:tcBorders>
          <w:top w:color="fcb53b" w:space="0" w:sz="4" w:themeColor="accent1" w:val="single"/>
          <w:left w:color="fcb53b" w:space="0" w:sz="4" w:themeColor="accent1" w:val="single"/>
          <w:bottom w:color="fcb53b" w:space="0" w:sz="4" w:themeColor="accent1" w:val="single"/>
          <w:right w:color="fcb53b" w:space="0" w:sz="4" w:themeColor="accent1" w:val="single"/>
          <w:insideH w:space="0" w:sz="0" w:val="nil"/>
          <w:insideV w:space="0" w:sz="0" w:val="nil"/>
        </w:tcBorders>
        <w:shd w:color="auto" w:fill="fcb53b" w:themeFill="accent1" w:val="clear"/>
      </w:tcPr>
    </w:tblStylePr>
    <w:tblStylePr w:type="lastRow">
      <w:rPr>
        <w:b w:val="1"/>
        <w:bCs w:val="1"/>
      </w:rPr>
      <w:tblPr/>
      <w:tcPr>
        <w:tcBorders>
          <w:top w:color="fcb53b" w:space="0" w:sz="4" w:themeColor="accent1" w:val="double"/>
        </w:tcBorders>
      </w:tcPr>
    </w:tblStylePr>
    <w:tblStylePr w:type="firstCol">
      <w:rPr>
        <w:b w:val="1"/>
        <w:bCs w:val="1"/>
      </w:rPr>
    </w:tblStylePr>
    <w:tblStylePr w:type="lastCol">
      <w:rPr>
        <w:b w:val="1"/>
        <w:bCs w:val="1"/>
      </w:rPr>
    </w:tblStylePr>
    <w:tblStylePr w:type="band1Vert">
      <w:tblPr/>
      <w:tcPr>
        <w:shd w:color="auto" w:fill="fef0d7" w:themeFill="accent1" w:themeFillTint="000033" w:val="clear"/>
      </w:tcPr>
    </w:tblStylePr>
    <w:tblStylePr w:type="band1Horz">
      <w:tblPr/>
      <w:tcPr>
        <w:shd w:color="auto" w:fill="fef0d7" w:themeFill="accent1" w:themeFillTint="000033" w:val="clear"/>
      </w:tcPr>
    </w:tblStylePr>
  </w:style>
  <w:style w:type="paragraph" w:styleId="Itemheading" w:customStyle="1">
    <w:name w:val="Item heading"/>
    <w:basedOn w:val="Bold"/>
    <w:qFormat w:val="1"/>
    <w:rsid w:val="00E377B0"/>
    <w:pPr>
      <w:numPr>
        <w:numId w:val="1"/>
      </w:numPr>
      <w:spacing w:before="240"/>
    </w:pPr>
  </w:style>
  <w:style w:type="character" w:styleId="CommentReference">
    <w:name w:val="annotation reference"/>
    <w:basedOn w:val="DefaultParagraphFont"/>
    <w:uiPriority w:val="99"/>
    <w:semiHidden w:val="1"/>
    <w:unhideWhenUsed w:val="1"/>
    <w:rsid w:val="00E97931"/>
    <w:rPr>
      <w:sz w:val="16"/>
      <w:szCs w:val="16"/>
    </w:rPr>
  </w:style>
  <w:style w:type="paragraph" w:styleId="CommentText">
    <w:name w:val="annotation text"/>
    <w:basedOn w:val="Normal1"/>
    <w:link w:val="CommentTextChar"/>
    <w:semiHidden w:val="1"/>
    <w:unhideWhenUsed w:val="1"/>
    <w:rsid w:val="00E97931"/>
    <w:rPr>
      <w:szCs w:val="20"/>
    </w:rPr>
  </w:style>
  <w:style w:type="character" w:styleId="CommentTextChar" w:customStyle="1">
    <w:name w:val="Comment Text Char"/>
    <w:basedOn w:val="DefaultParagraphFont"/>
    <w:link w:val="CommentText"/>
    <w:semiHidden w:val="1"/>
    <w:rsid w:val="00E97931"/>
    <w:rPr>
      <w:rFonts w:ascii="Calibri" w:cs="Calibri" w:hAnsi="Calibri" w:eastAsiaTheme="minorEastAsia"/>
      <w:color w:val="8a7967" w:themeColor="text1"/>
      <w:sz w:val="20"/>
      <w:szCs w:val="20"/>
    </w:rPr>
  </w:style>
  <w:style w:type="paragraph" w:styleId="CommentSubject">
    <w:name w:val="annotation subject"/>
    <w:basedOn w:val="CommentText"/>
    <w:next w:val="CommentText"/>
    <w:link w:val="CommentSubjectChar"/>
    <w:semiHidden w:val="1"/>
    <w:unhideWhenUsed w:val="1"/>
    <w:rsid w:val="00E97931"/>
    <w:rPr>
      <w:b w:val="1"/>
      <w:bCs w:val="1"/>
    </w:rPr>
  </w:style>
  <w:style w:type="character" w:styleId="CommentSubjectChar" w:customStyle="1">
    <w:name w:val="Comment Subject Char"/>
    <w:basedOn w:val="CommentTextChar"/>
    <w:link w:val="CommentSubject"/>
    <w:semiHidden w:val="1"/>
    <w:rsid w:val="00E97931"/>
    <w:rPr>
      <w:rFonts w:ascii="Calibri" w:cs="Calibri" w:hAnsi="Calibri" w:eastAsiaTheme="minorEastAsia"/>
      <w:b w:val="1"/>
      <w:bCs w:val="1"/>
      <w:color w:val="8a7967" w:themeColor="text1"/>
      <w:sz w:val="20"/>
      <w:szCs w:val="20"/>
    </w:rPr>
  </w:style>
  <w:style w:type="paragraph" w:styleId="Revision">
    <w:name w:val="Revision"/>
    <w:hidden w:val="1"/>
    <w:semiHidden w:val="1"/>
    <w:rsid w:val="001D295D"/>
    <w:rPr>
      <w:rFonts w:eastAsiaTheme="minorEastAsia"/>
      <w:color w:val="8a7967" w:themeColor="text1"/>
      <w:sz w:val="18"/>
      <w:szCs w:val="18"/>
    </w:rPr>
  </w:style>
  <w:style w:type="paragraph" w:styleId="Pullquote" w:customStyle="1">
    <w:name w:val="Pull quote"/>
    <w:basedOn w:val="Normal1"/>
    <w:qFormat w:val="1"/>
    <w:rsid w:val="00DF5647"/>
    <w:rPr>
      <w:b w:val="1"/>
      <w:color w:val="e871ab" w:themeColor="accent4"/>
      <w:spacing w:val="4"/>
    </w:rPr>
  </w:style>
  <w:style w:type="character" w:styleId="BoldChar" w:customStyle="1">
    <w:name w:val="Bold Char"/>
    <w:basedOn w:val="DefaultParagraphFont"/>
    <w:link w:val="Bold"/>
    <w:rsid w:val="00323630"/>
    <w:rPr>
      <w:rFonts w:eastAsiaTheme="minorEastAsia"/>
      <w:b w:val="1"/>
      <w:color w:val="8a7967" w:themeColor="text1"/>
      <w:szCs w:val="18"/>
    </w:rPr>
  </w:style>
  <w:style w:type="paragraph" w:styleId="Minorpolicyheading" w:customStyle="1">
    <w:name w:val="Minor policy heading"/>
    <w:basedOn w:val="Normal1"/>
    <w:qFormat w:val="1"/>
    <w:rsid w:val="00646B52"/>
    <w:rPr>
      <w:rFonts w:ascii="Londrina Thin" w:hAnsi="Londrina Thin"/>
      <w:b w:val="1"/>
      <w:caps w:val="1"/>
      <w:color w:val="00b5ef" w:themeColor="accent5"/>
      <w:sz w:val="22"/>
      <w:szCs w:val="22"/>
    </w:rPr>
  </w:style>
  <w:style w:type="character" w:styleId="Strong">
    <w:name w:val="Strong"/>
    <w:basedOn w:val="DefaultParagraphFont"/>
    <w:uiPriority w:val="22"/>
    <w:qFormat w:val="1"/>
    <w:rsid w:val="00CC2E6C"/>
    <w:rPr>
      <w:b w:val="1"/>
      <w:bCs w:val="1"/>
    </w:rPr>
  </w:style>
  <w:style w:type="paragraph" w:styleId="Introparagraph" w:customStyle="1">
    <w:name w:val="Intro paragraph"/>
    <w:basedOn w:val="Normal1"/>
    <w:qFormat w:val="1"/>
    <w:rsid w:val="00C66A18"/>
    <w:pPr>
      <w:spacing w:after="240" w:before="240"/>
    </w:pPr>
    <w:rPr>
      <w:rFonts w:ascii="Londrina Thin" w:hAnsi="Londrina Thin"/>
      <w:b w:val="1"/>
      <w:color w:val="fcb53b" w:themeColor="accent1"/>
      <w:spacing w:val="4"/>
      <w:sz w:val="22"/>
      <w:szCs w:val="22"/>
    </w:rPr>
  </w:style>
  <w:style w:type="paragraph" w:styleId="Boldcaption" w:customStyle="1">
    <w:name w:val="Bold caption"/>
    <w:basedOn w:val="Normal1"/>
    <w:qFormat w:val="1"/>
    <w:rsid w:val="00446402"/>
    <w:rPr>
      <w:rFonts w:ascii="Londrina Thin" w:hAnsi="Londrina Thin"/>
      <w:b w:val="1"/>
      <w:color w:val="fcb53b" w:themeColor="accent1"/>
      <w:spacing w:val="4"/>
      <w:sz w:val="22"/>
      <w:szCs w:val="22"/>
    </w:rPr>
  </w:style>
  <w:style w:type="paragraph" w:styleId="Subtitle">
    <w:name w:val="Subtitle"/>
    <w:basedOn w:val="Normal1"/>
    <w:next w:val="Normal1"/>
    <w:uiPriority w:val="11"/>
    <w:qFormat w:val="1"/>
    <w:pPr>
      <w:keepNext w:val="1"/>
      <w:keepLines w:val="1"/>
      <w:spacing w:after="80" w:before="360"/>
    </w:pPr>
    <w:rPr>
      <w:rFonts w:ascii="Georgia" w:cs="Georgia" w:eastAsia="Georgia" w:hAnsi="Georgia"/>
      <w:i w:val="1"/>
      <w:color w:val="666666"/>
      <w:sz w:val="48"/>
      <w:szCs w:val="48"/>
    </w:rPr>
  </w:style>
  <w:style w:type="paragraph" w:styleId="Subtitle0" w:customStyle="1">
    <w:name w:val="Subtitle0"/>
    <w:basedOn w:val="Normal1"/>
    <w:next w:val="Normal1"/>
    <w:pPr>
      <w:keepNext w:val="1"/>
      <w:keepLines w:val="1"/>
      <w:spacing w:after="80" w:before="360"/>
    </w:pPr>
    <w:rPr>
      <w:rFonts w:ascii="Georgia" w:cs="Georgia" w:eastAsia="Georgia" w:hAnsi="Georgia"/>
      <w:i w:val="1"/>
      <w:color w:val="666666"/>
      <w:sz w:val="48"/>
      <w:szCs w:val="48"/>
    </w:rPr>
  </w:style>
  <w:style w:type="table" w:styleId="a" w:customStyle="1">
    <w:basedOn w:val="NormalTable1"/>
    <w:tblPr>
      <w:tblStyleRowBandSize w:val="1"/>
      <w:tblStyleColBandSize w:val="1"/>
    </w:tblPr>
    <w:tblStylePr w:type="firstRow">
      <w:rPr>
        <w:b w:val="1"/>
        <w:color w:val="ffffff"/>
      </w:rPr>
      <w:tblPr/>
      <w:tcPr>
        <w:tcBorders>
          <w:top w:color="fcb53b" w:space="0" w:sz="4" w:val="single"/>
          <w:left w:color="fcb53b" w:space="0" w:sz="4" w:val="single"/>
          <w:bottom w:color="fcb53b" w:space="0" w:sz="4" w:val="single"/>
          <w:right w:color="fcb53b" w:space="0" w:sz="4" w:val="single"/>
          <w:insideH w:space="0" w:sz="0" w:val="nil"/>
          <w:insideV w:space="0" w:sz="0" w:val="nil"/>
        </w:tcBorders>
        <w:shd w:color="auto" w:fill="fcb53b" w:val="clear"/>
      </w:tcPr>
    </w:tblStylePr>
    <w:tblStylePr w:type="lastRow">
      <w:rPr>
        <w:b w:val="1"/>
      </w:rPr>
      <w:tblPr/>
      <w:tcPr>
        <w:tcBorders>
          <w:top w:color="fcb53b" w:space="0" w:sz="4" w:val="single"/>
        </w:tcBorders>
      </w:tcPr>
    </w:tblStylePr>
    <w:tblStylePr w:type="firstCol">
      <w:rPr>
        <w:b w:val="1"/>
      </w:rPr>
    </w:tblStylePr>
    <w:tblStylePr w:type="lastCol">
      <w:rPr>
        <w:b w:val="1"/>
      </w:rPr>
    </w:tblStylePr>
    <w:tblStylePr w:type="band1Vert">
      <w:tblPr/>
      <w:tcPr>
        <w:shd w:color="auto" w:fill="fef0d7" w:val="clear"/>
      </w:tcPr>
    </w:tblStylePr>
    <w:tblStylePr w:type="band1Horz">
      <w:tblPr/>
      <w:tcPr>
        <w:shd w:color="auto" w:fill="fef0d7" w:val="clear"/>
      </w:tcPr>
    </w:tblStylePr>
  </w:style>
  <w:style w:type="table" w:styleId="a0" w:customStyle="1">
    <w:basedOn w:val="NormalTable1"/>
    <w:tblPr>
      <w:tblStyleRowBandSize w:val="1"/>
      <w:tblStyleColBandSize w:val="1"/>
    </w:tblPr>
    <w:tblStylePr w:type="firstRow">
      <w:rPr>
        <w:b w:val="1"/>
        <w:color w:val="ffffff"/>
      </w:rPr>
      <w:tblPr/>
      <w:tcPr>
        <w:tcBorders>
          <w:top w:color="fcb53b" w:space="0" w:sz="4" w:val="single"/>
          <w:left w:color="fcb53b" w:space="0" w:sz="4" w:val="single"/>
          <w:bottom w:color="fcb53b" w:space="0" w:sz="4" w:val="single"/>
          <w:right w:color="fcb53b" w:space="0" w:sz="4" w:val="single"/>
          <w:insideH w:space="0" w:sz="0" w:val="nil"/>
          <w:insideV w:space="0" w:sz="0" w:val="nil"/>
        </w:tcBorders>
        <w:shd w:color="auto" w:fill="fcb53b" w:val="clear"/>
      </w:tcPr>
    </w:tblStylePr>
    <w:tblStylePr w:type="lastRow">
      <w:rPr>
        <w:b w:val="1"/>
      </w:rPr>
      <w:tblPr/>
      <w:tcPr>
        <w:tcBorders>
          <w:top w:color="fcb53b" w:space="0" w:sz="4" w:val="single"/>
        </w:tcBorders>
      </w:tcPr>
    </w:tblStylePr>
    <w:tblStylePr w:type="firstCol">
      <w:rPr>
        <w:b w:val="1"/>
      </w:rPr>
    </w:tblStylePr>
    <w:tblStylePr w:type="lastCol">
      <w:rPr>
        <w:b w:val="1"/>
      </w:rPr>
    </w:tblStylePr>
    <w:tblStylePr w:type="band1Vert">
      <w:tblPr/>
      <w:tcPr>
        <w:shd w:color="auto" w:fill="fef0d7" w:val="clear"/>
      </w:tcPr>
    </w:tblStylePr>
    <w:tblStylePr w:type="band1Horz">
      <w:tblPr/>
      <w:tcPr>
        <w:shd w:color="auto" w:fill="fef0d7" w:val="clear"/>
      </w:tcPr>
    </w:tblStylePr>
  </w:style>
  <w:style w:type="paragraph" w:styleId="Quote">
    <w:name w:val="Quote"/>
    <w:basedOn w:val="Normal"/>
    <w:next w:val="Normal"/>
    <w:link w:val="QuoteChar"/>
    <w:uiPriority w:val="99"/>
    <w:qFormat w:val="1"/>
    <w:rsid w:val="00C66A18"/>
    <w:pPr>
      <w:spacing w:after="160" w:before="200"/>
      <w:ind w:left="720" w:right="864"/>
    </w:pPr>
    <w:rPr>
      <w:color w:val="9063cd" w:themeColor="text2"/>
    </w:rPr>
  </w:style>
  <w:style w:type="character" w:styleId="QuoteChar" w:customStyle="1">
    <w:name w:val="Quote Char"/>
    <w:basedOn w:val="DefaultParagraphFont"/>
    <w:link w:val="Quote"/>
    <w:uiPriority w:val="99"/>
    <w:rsid w:val="00C66A18"/>
    <w:rPr>
      <w:color w:val="9063cd" w:themeColor="text2"/>
    </w:rPr>
  </w:style>
  <w:style w:type="paragraph" w:styleId="highlight" w:customStyle="1">
    <w:name w:val="highlight"/>
    <w:basedOn w:val="Normal"/>
    <w:uiPriority w:val="99"/>
    <w:rsid w:val="00323630"/>
    <w:pPr>
      <w:suppressAutoHyphens w:val="1"/>
      <w:autoSpaceDE w:val="0"/>
      <w:autoSpaceDN w:val="0"/>
      <w:adjustRightInd w:val="0"/>
      <w:spacing w:after="200" w:line="350" w:lineRule="atLeast"/>
      <w:textAlignment w:val="center"/>
    </w:pPr>
    <w:rPr>
      <w:rFonts w:ascii="Londrina Book" w:cs="Londrina Book" w:hAnsi="Londrina Book"/>
      <w:color w:val="eeac38"/>
      <w:spacing w:val="3"/>
      <w:sz w:val="30"/>
      <w:szCs w:val="30"/>
      <w:lang w:val="en-GB"/>
    </w:rPr>
  </w:style>
  <w:style w:type="character" w:styleId="Highlightbold" w:customStyle="1">
    <w:name w:val="Highlight (bold)"/>
    <w:uiPriority w:val="99"/>
    <w:rsid w:val="00323630"/>
    <w:rPr>
      <w:rFonts w:ascii="Londrina Solid" w:cs="Londrina Solid" w:hAnsi="Londrina Solid"/>
      <w:outline w:val="1"/>
      <w:sz w:val="36"/>
      <w:szCs w:val="36"/>
    </w:rPr>
  </w:style>
  <w:style w:type="paragraph" w:styleId="Reference" w:customStyle="1">
    <w:name w:val="Reference"/>
    <w:basedOn w:val="Normal"/>
    <w:uiPriority w:val="99"/>
    <w:rsid w:val="00323630"/>
    <w:pPr>
      <w:suppressAutoHyphens w:val="1"/>
      <w:autoSpaceDE w:val="0"/>
      <w:autoSpaceDN w:val="0"/>
      <w:adjustRightInd w:val="0"/>
      <w:spacing w:before="0" w:line="200" w:lineRule="atLeast"/>
      <w:textAlignment w:val="center"/>
    </w:pPr>
    <w:rPr>
      <w:rFonts w:ascii="Open Sans" w:cs="Open Sans" w:hAnsi="Open Sans"/>
      <w:color w:val="8b9095"/>
      <w:sz w:val="15"/>
      <w:szCs w:val="15"/>
      <w:lang w:val="en-GB"/>
    </w:rPr>
  </w:style>
  <w:style w:type="character" w:styleId="SubtleReference">
    <w:name w:val="Subtle Reference"/>
    <w:basedOn w:val="DefaultParagraphFont"/>
    <w:uiPriority w:val="31"/>
    <w:qFormat w:val="1"/>
    <w:rsid w:val="003E6475"/>
    <w:rPr>
      <w:i w:val="1"/>
      <w:iCs w:val="1"/>
      <w:color w:val="8a7967" w:themeColor="text1"/>
      <w:sz w:val="16"/>
      <w:szCs w:val="16"/>
    </w:rPr>
  </w:style>
  <w:style w:type="paragraph" w:styleId="BasicParagraph" w:customStyle="1">
    <w:name w:val="[Basic Paragraph]"/>
    <w:basedOn w:val="Normal"/>
    <w:uiPriority w:val="99"/>
    <w:rsid w:val="003E6475"/>
    <w:pPr>
      <w:suppressAutoHyphens w:val="1"/>
      <w:autoSpaceDE w:val="0"/>
      <w:autoSpaceDN w:val="0"/>
      <w:adjustRightInd w:val="0"/>
      <w:spacing w:before="0" w:line="300" w:lineRule="atLeast"/>
      <w:textAlignment w:val="center"/>
    </w:pPr>
    <w:rPr>
      <w:rFonts w:ascii="Open Sans" w:cs="Open Sans" w:hAnsi="Open Sans"/>
      <w:color w:val="6d6e70"/>
      <w:lang w:val="en-GB"/>
    </w:rPr>
  </w:style>
  <w:style w:type="character" w:styleId="Quoteauthor" w:customStyle="1">
    <w:name w:val="Quote author"/>
    <w:uiPriority w:val="99"/>
    <w:rsid w:val="003E6475"/>
    <w:rPr>
      <w:caps w:val="1"/>
      <w:sz w:val="16"/>
      <w:szCs w:val="16"/>
    </w:rPr>
  </w:style>
  <w:style w:type="paragraph" w:styleId="Boldquote" w:customStyle="1">
    <w:name w:val="Bold quote"/>
    <w:basedOn w:val="Normal"/>
    <w:uiPriority w:val="99"/>
    <w:rsid w:val="003E6475"/>
    <w:pPr>
      <w:suppressAutoHyphens w:val="1"/>
      <w:autoSpaceDE w:val="0"/>
      <w:autoSpaceDN w:val="0"/>
      <w:adjustRightInd w:val="0"/>
      <w:spacing w:after="0" w:before="0" w:line="400" w:lineRule="atLeast"/>
      <w:textAlignment w:val="center"/>
    </w:pPr>
    <w:rPr>
      <w:rFonts w:ascii="Londrina Solid" w:cs="Londrina Solid" w:hAnsi="Londrina Solid"/>
      <w:color w:val="e871ab"/>
      <w:sz w:val="35"/>
      <w:szCs w:val="35"/>
      <w:lang w:val="en-GB"/>
    </w:rPr>
  </w:style>
  <w:style w:type="character" w:styleId="smlquoteauthor" w:customStyle="1">
    <w:name w:val="sml quote author"/>
    <w:uiPriority w:val="99"/>
    <w:rsid w:val="003E6475"/>
    <w:rPr>
      <w:caps w:val="1"/>
      <w:sz w:val="16"/>
      <w:szCs w:val="16"/>
    </w:rPr>
  </w:style>
  <w:style w:type="character" w:styleId="bold0" w:customStyle="1">
    <w:name w:val="bold"/>
    <w:uiPriority w:val="99"/>
    <w:rsid w:val="003E6475"/>
    <w:rPr>
      <w:b w:val="1"/>
      <w:bCs w:val="1"/>
    </w:rPr>
  </w:style>
  <w:style w:type="paragraph" w:styleId="smlquote" w:customStyle="1">
    <w:name w:val="sml quote"/>
    <w:basedOn w:val="Normal"/>
    <w:uiPriority w:val="99"/>
    <w:rsid w:val="00C66A18"/>
    <w:pPr>
      <w:suppressAutoHyphens w:val="1"/>
      <w:autoSpaceDE w:val="0"/>
      <w:autoSpaceDN w:val="0"/>
      <w:adjustRightInd w:val="0"/>
      <w:spacing w:after="170" w:before="0" w:line="280" w:lineRule="atLeast"/>
      <w:textAlignment w:val="center"/>
    </w:pPr>
    <w:rPr>
      <w:rFonts w:ascii="Open Sans" w:cs="Open Sans" w:hAnsi="Open Sans"/>
      <w:i w:val="1"/>
      <w:iCs w:val="1"/>
      <w:color w:val="e871ab"/>
      <w:lang w:val="en-GB"/>
    </w:rPr>
  </w:style>
  <w:style w:type="paragraph" w:styleId="NoParagraphStyle" w:customStyle="1">
    <w:name w:val="[No Paragraph Style]"/>
    <w:rsid w:val="00C66A18"/>
    <w:pPr>
      <w:autoSpaceDE w:val="0"/>
      <w:autoSpaceDN w:val="0"/>
      <w:adjustRightInd w:val="0"/>
      <w:spacing w:after="0" w:before="0" w:line="288" w:lineRule="auto"/>
      <w:textAlignment w:val="center"/>
    </w:pPr>
    <w:rPr>
      <w:rFonts w:ascii="Times New Roman" w:cs="Times New Roman" w:hAnsi="Times New Roman"/>
      <w:color w:val="000000"/>
      <w:sz w:val="24"/>
      <w:szCs w:val="24"/>
      <w:lang w:val="en-GB"/>
    </w:rPr>
  </w:style>
  <w:style w:type="paragraph" w:styleId="Financialstatementtabletext" w:customStyle="1">
    <w:name w:val="Financial statement table text"/>
    <w:basedOn w:val="NoParagraphStyle"/>
    <w:uiPriority w:val="99"/>
    <w:rsid w:val="00C66A18"/>
    <w:pPr>
      <w:suppressAutoHyphens w:val="1"/>
      <w:spacing w:after="100" w:line="300" w:lineRule="atLeast"/>
    </w:pPr>
    <w:rPr>
      <w:rFonts w:ascii="Open Sans" w:cs="Open Sans" w:hAnsi="Open Sans"/>
      <w:color w:val="6d6e70"/>
      <w:sz w:val="15"/>
      <w:szCs w:val="15"/>
    </w:rPr>
  </w:style>
  <w:style w:type="paragraph" w:styleId="Financialstatmentheading" w:customStyle="1">
    <w:name w:val="Financial statment heading"/>
    <w:basedOn w:val="NoParagraphStyle"/>
    <w:uiPriority w:val="99"/>
    <w:rsid w:val="00C66A18"/>
    <w:pPr>
      <w:suppressAutoHyphens w:val="1"/>
      <w:spacing w:after="100" w:before="100" w:line="200" w:lineRule="atLeast"/>
    </w:pPr>
    <w:rPr>
      <w:rFonts w:ascii="Londrina Book" w:cs="Londrina Book" w:hAnsi="Londrina Book"/>
      <w:caps w:val="1"/>
      <w:color w:val="8769ae"/>
      <w:spacing w:val="2"/>
      <w:sz w:val="20"/>
      <w:szCs w:val="20"/>
    </w:rPr>
  </w:style>
  <w:style w:type="paragraph" w:styleId="NoSpacing">
    <w:name w:val="No Spacing"/>
    <w:uiPriority w:val="1"/>
    <w:qFormat w:val="1"/>
    <w:rsid w:val="00795221"/>
    <w:pPr>
      <w:spacing w:after="0" w:before="0" w:line="240" w:lineRule="auto"/>
    </w:pPr>
  </w:style>
  <w:style w:type="paragraph" w:styleId="List">
    <w:name w:val="List"/>
    <w:basedOn w:val="BasicParagraph"/>
    <w:next w:val="BasicParagraph"/>
    <w:uiPriority w:val="99"/>
    <w:rsid w:val="001703C2"/>
    <w:pPr>
      <w:ind w:left="227" w:hanging="227"/>
    </w:pPr>
  </w:style>
  <w:style w:type="paragraph" w:styleId="ACGDNorms" w:customStyle="1">
    <w:name w:val="ACGD Norms"/>
    <w:basedOn w:val="NoParagraphStyle"/>
    <w:uiPriority w:val="99"/>
    <w:rsid w:val="001703C2"/>
    <w:pPr>
      <w:suppressAutoHyphens w:val="1"/>
      <w:spacing w:after="113" w:before="57" w:line="260" w:lineRule="atLeast"/>
    </w:pPr>
    <w:rPr>
      <w:rFonts w:ascii="Gravity Light" w:cs="Gravity Light" w:hAnsi="Gravity Light"/>
      <w:sz w:val="20"/>
      <w:szCs w:val="2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olourthemsafe.org" TargetMode="External"/><Relationship Id="rId8" Type="http://schemas.openxmlformats.org/officeDocument/2006/relationships/hyperlink" Target="http://acgddesig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ndrinaSolidLight-regular.ttf"/><Relationship Id="rId2" Type="http://schemas.openxmlformats.org/officeDocument/2006/relationships/font" Target="fonts/LondrinaSolidLight-bold.ttf"/><Relationship Id="rId3" Type="http://schemas.openxmlformats.org/officeDocument/2006/relationships/font" Target="fonts/LondrinaSolid-regular.ttf"/><Relationship Id="rId4" Type="http://schemas.openxmlformats.org/officeDocument/2006/relationships/font" Target="fonts/OpenSans-regular.ttf"/><Relationship Id="rId5" Type="http://schemas.openxmlformats.org/officeDocument/2006/relationships/font" Target="fonts/OpenSans-bold.ttf"/><Relationship Id="rId6" Type="http://schemas.openxmlformats.org/officeDocument/2006/relationships/font" Target="fonts/OpenSans-italic.ttf"/><Relationship Id="rId7" Type="http://schemas.openxmlformats.org/officeDocument/2006/relationships/font" Target="fonts/OpenSans-boldItalic.ttf"/></Relationships>
</file>

<file path=word/theme/theme1.xml><?xml version="1.0" encoding="utf-8"?>
<a:theme xmlns:a="http://schemas.openxmlformats.org/drawingml/2006/main" name="Colour Them Safe (2018)">
  <a:themeElements>
    <a:clrScheme name="Colour Them Safe (2018)">
      <a:dk1>
        <a:srgbClr val="8A7967"/>
      </a:dk1>
      <a:lt1>
        <a:srgbClr val="FFFFFF"/>
      </a:lt1>
      <a:dk2>
        <a:srgbClr val="9063CD"/>
      </a:dk2>
      <a:lt2>
        <a:srgbClr val="70C0AB"/>
      </a:lt2>
      <a:accent1>
        <a:srgbClr val="FCB53B"/>
      </a:accent1>
      <a:accent2>
        <a:srgbClr val="FFED46"/>
      </a:accent2>
      <a:accent3>
        <a:srgbClr val="6FC0AA"/>
      </a:accent3>
      <a:accent4>
        <a:srgbClr val="E871AB"/>
      </a:accent4>
      <a:accent5>
        <a:srgbClr val="00B5EF"/>
      </a:accent5>
      <a:accent6>
        <a:srgbClr val="9062CC"/>
      </a:accent6>
      <a:hlink>
        <a:srgbClr val="E870AB"/>
      </a:hlink>
      <a:folHlink>
        <a:srgbClr val="8A786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Colour Them Safe (2018)" id="{B11C5454-6098-794F-B558-653E103835B5}" vid="{6ECAF574-EF0D-DB4D-9C2A-FD3B82DB18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Ozm1fQNIHW8c856kCJ/wCh+2w==">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2022-01-18T01:35:00Z</dcterms:created>
  <dc:creator>Jon Staley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0x010100F443FD2940F0D64EBAE3BDA54E02B616</vt:lpwstr>
  </property>
</Properties>
</file>